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>
      <w:pPr>
        <w:ind w:firstLine="70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13 августа вступил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>
      <w:pPr>
        <w:ind w:firstLine="70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 августа жители Республики получили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сделку дистанционно стало невозможно.</w:t>
      </w:r>
    </w:p>
    <w:p>
      <w:pPr>
        <w:ind w:firstLine="709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словами, если гражданин считает возможным проведение сделок с находящейся у него в собственности недвижимостью в электронной форме с использованием ЭП, он может подать в орган регистрации прав соответствующее заявление на бумажном носителе, то есть выразить свое согласие в «традиционной» форме. Тогда в ЕГРН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ind w:firstLine="709"/>
        <w:spacing w:line="360" w:lineRule="auto"/>
        <w:jc w:val="both"/>
        <w:rPr>
          <w:rFonts w:ascii="Times New Roman" w:hAnsi="Times New Roman"/>
          <w:highlight w:val="yell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 </w:t>
      </w:r>
      <w:r/>
      <w:bookmarkStart w:id="0" w:name="_GoBack"/>
      <w:bookmarkEnd w:id="0"/>
      <w:r/>
      <w:r>
        <w:rPr>
          <w:rFonts w:ascii="Times New Roman" w:hAnsi="Times New Roman"/>
          <w:highlight w:val="yellow"/>
          <w:sz w:val="28"/>
          <w:szCs w:val="28"/>
        </w:rPr>
      </w:r>
    </w:p>
    <w:p>
      <w:pPr>
        <w:ind w:firstLine="70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Ранее, с 2013 года,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собственности на принадлежащие им объекты недвижимости без их личного участия. В таком случае даже при наличии у третьих лиц нотариально заверенной доверенности на совершение вышеуказанных действий, данная запись служила основанием для возврата заявления на совершение сделки без рассмотрения. </w:t>
      </w:r>
    </w:p>
    <w:p>
      <w:pPr>
        <w:ind w:firstLine="70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есть в новом законе и исключения: в случаях, если используемая при оформлении сделок с недвижимостью ЭП выдана удостоверяющим центром (УЦ) Федеральной кадастровой палаты и если сделка проводится с участием нотариусов или органов власти, которые взаимодействуют с Росреестром в электронном виде, наличие особой отметки в ЕГРН не является обязательным. Также действие нового закона не распространяется на цифровую ипотеку. </w:t>
      </w:r>
    </w:p>
    <w:p>
      <w:pPr>
        <w:ind w:firstLine="70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 по решению суда.</w:t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har1"/>
          <w:rFonts w:ascii="Times New Roman" w:hAnsi="Times New Roman"/>
          <w:color w:val="auto"/>
          <w:sz w:val="28"/>
          <w:szCs w:val="28"/>
          <w:u w:color="auto" w:val="none"/>
        </w:rPr>
        <w:t>Напомним,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286 о внесении изменений в федеральный закон 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государственной регистрации недвижимости» подписал Пр</w:t>
      </w:r>
      <w:r>
        <w:rPr>
          <w:rFonts w:ascii="Times New Roman" w:hAnsi="Times New Roman"/>
          <w:sz w:val="28"/>
          <w:szCs w:val="28"/>
        </w:rPr>
        <w:t>езидент РФ В</w:t>
      </w:r>
      <w:r>
        <w:rPr>
          <w:rFonts w:ascii="Times New Roman" w:hAnsi="Times New Roman"/>
          <w:sz w:val="28"/>
          <w:szCs w:val="28"/>
        </w:rPr>
        <w:t>ладимир Путин 2 августа</w:t>
      </w:r>
      <w:r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Закон вступ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в силу спустя десять дней с момента его опубликования. </w:t>
      </w:r>
      <w:r>
        <w:rPr>
          <w:rFonts w:ascii="Times New Roman" w:hAnsi="Times New Roman"/>
          <w:sz w:val="28"/>
          <w:szCs w:val="28"/>
        </w:rPr>
        <w:t>Внести п</w:t>
      </w:r>
      <w:r>
        <w:rPr>
          <w:rFonts w:ascii="Times New Roman" w:hAnsi="Times New Roman"/>
          <w:sz w:val="28"/>
          <w:szCs w:val="28"/>
        </w:rPr>
        <w:t>оправки в действующее законодательство потребовал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 в связи с появлением в </w:t>
      </w:r>
      <w:r>
        <w:rPr>
          <w:rFonts w:ascii="Times New Roman" w:hAnsi="Times New Roman"/>
          <w:sz w:val="28"/>
          <w:szCs w:val="28"/>
        </w:rPr>
        <w:t xml:space="preserve">России </w:t>
      </w:r>
      <w:r>
        <w:rPr>
          <w:rStyle w:val="char1"/>
          <w:rFonts w:ascii="Times New Roman" w:hAnsi="Times New Roman"/>
          <w:color w:val="auto"/>
          <w:sz w:val="28"/>
          <w:szCs w:val="28"/>
          <w:u w:color="auto" w:val="none"/>
        </w:rPr>
        <w:t>нового вида мошенничества с недвижимостью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злоумышленники использовали </w:t>
      </w:r>
      <w:r>
        <w:rPr>
          <w:rFonts w:ascii="Times New Roman" w:hAnsi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>
        <w:rPr>
          <w:rFonts w:ascii="Times New Roman" w:hAnsi="Times New Roman"/>
          <w:sz w:val="28"/>
          <w:szCs w:val="28"/>
        </w:rPr>
        <w:t>ЭП, созданных на им</w:t>
      </w:r>
      <w:r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законодательству, выдача сертификатов ЭП для получения государственных услуг осуществляется аккредитованными УЦ в соответствии с ФЗ № 63 «Об электронной подписи». Всего в России насчитывается около 500 государственных и коммерческих аккредитованных УЦ, аккредитованных Минкомсвязи и создающих сертификаты ЭП. Федеральная кадастровая палата в связи с появлением случаев мошенничества с использованием ЭП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</w:t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p>
      <w:pPr>
        <w:spacing w:after="225" w:line="240" w:lineRule="auto"/>
        <w:jc w:val="right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b/>
          <w:kern w:val="1"/>
          <w:sz w:val="24"/>
          <w:szCs w:val="24"/>
          <w:lang w:val="en-us" w:eastAsia="zh-cn" w:bidi="hi-in"/>
        </w:rPr>
      </w:pPr>
      <w:r>
        <w:rPr>
          <w:rFonts w:ascii="Times New Roman" w:hAnsi="Times New Roman" w:eastAsia="SimSun"/>
          <w:b/>
          <w:kern w:val="1"/>
          <w:sz w:val="24"/>
          <w:szCs w:val="24"/>
          <w:lang w:val="en-us" w:eastAsia="zh-cn" w:bidi="hi-in"/>
        </w:rPr>
      </w:r>
    </w:p>
    <w:p>
      <w:pPr>
        <w:spacing w:after="225" w:line="240" w:lineRule="auto"/>
        <w:jc w:val="right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b/>
          <w:kern w:val="1"/>
          <w:sz w:val="24"/>
          <w:szCs w:val="24"/>
          <w:lang w:val="en-us" w:eastAsia="zh-cn" w:bidi="hi-in"/>
        </w:rPr>
      </w:pPr>
      <w:r>
        <w:rPr>
          <w:rFonts w:ascii="Times New Roman" w:hAnsi="Times New Roman" w:eastAsia="SimSun"/>
          <w:b/>
          <w:kern w:val="1"/>
          <w:sz w:val="24"/>
          <w:szCs w:val="24"/>
          <w:lang w:val="en-us" w:eastAsia="zh-cn" w:bidi="hi-in"/>
        </w:rPr>
        <w:t>Пресс-служба Кадастровой палаты по Карачаево-Черкесской Республике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7071322" w:val="9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nnotation subject"/>
    <w:qFormat/>
    <w:basedOn w:val="para3"/>
    <w:next w:val="para3"/>
    <w:rPr>
      <w:b/>
      <w:bCs/>
    </w:rPr>
  </w:style>
  <w:style w:type="paragraph" w:styleId="para5" w:customStyle="1">
    <w:name w:val="Revision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954f72"/>
      <w:u w:color="auto" w:val="single"/>
    </w:rPr>
  </w:style>
  <w:style w:type="character" w:styleId="char3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Текст примечания Знак"/>
    <w:basedOn w:val="char0"/>
    <w:rPr>
      <w:sz w:val="20"/>
      <w:szCs w:val="20"/>
    </w:rPr>
  </w:style>
  <w:style w:type="character" w:styleId="char6" w:customStyle="1">
    <w:name w:val="Тема примечания Знак"/>
    <w:basedOn w:val="char5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nnotation subject"/>
    <w:qFormat/>
    <w:basedOn w:val="para3"/>
    <w:next w:val="para3"/>
    <w:rPr>
      <w:b/>
      <w:bCs/>
    </w:rPr>
  </w:style>
  <w:style w:type="paragraph" w:styleId="para5" w:customStyle="1">
    <w:name w:val="Revision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954f72"/>
      <w:u w:color="auto" w:val="single"/>
    </w:rPr>
  </w:style>
  <w:style w:type="character" w:styleId="char3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Текст примечания Знак"/>
    <w:basedOn w:val="char0"/>
    <w:rPr>
      <w:sz w:val="20"/>
      <w:szCs w:val="20"/>
    </w:rPr>
  </w:style>
  <w:style w:type="character" w:styleId="char6" w:customStyle="1">
    <w:name w:val="Тема примечания Знак"/>
    <w:basedOn w:val="char5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Долаева Зарифат</cp:lastModifiedBy>
  <cp:revision>3</cp:revision>
  <dcterms:created xsi:type="dcterms:W3CDTF">2019-08-09T14:07:00Z</dcterms:created>
  <dcterms:modified xsi:type="dcterms:W3CDTF">2019-08-29T09:35:22Z</dcterms:modified>
</cp:coreProperties>
</file>