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по противопожарной безопасности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«Правила пожарной безопасности в осенне-зимний период»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</w:t>
      </w:r>
      <w:r>
        <w:rPr>
          <w:rFonts w:ascii="Tahoma" w:hAnsi="Tahoma" w:cs="Tahoma"/>
          <w:color w:val="111111"/>
        </w:rPr>
        <w:lastRenderedPageBreak/>
        <w:t>непотушенной сигарету, ни в коем случае не бросать не потушенные спички и окурки на пол. 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произошло возгорание, звоните по телефону 01, по сотовой связи 112.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 ДЛЯ ОБУЧАЮЩИХСЯ ПО СОБЛЮДЕНИЮ ПРАВИЛ ПОЖАРНОЙ БЕЗОПАСНОСТИ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1) Если ты почувствовал запах дыма или увидел огонь, сразу позвони «01».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>
        <w:rPr>
          <w:rFonts w:ascii="Tahoma" w:hAnsi="Tahoma" w:cs="Tahoma"/>
          <w:color w:val="111111"/>
        </w:rPr>
        <w:t>свои</w:t>
      </w:r>
      <w:proofErr w:type="gramEnd"/>
      <w:r>
        <w:rPr>
          <w:rFonts w:ascii="Tahoma" w:hAnsi="Tahoma" w:cs="Tahoma"/>
          <w:color w:val="111111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>
        <w:rPr>
          <w:rFonts w:ascii="Tahoma" w:hAnsi="Tahoma" w:cs="Tahoma"/>
          <w:color w:val="111111"/>
        </w:rPr>
        <w:t>домофона</w:t>
      </w:r>
      <w:proofErr w:type="spellEnd"/>
      <w:r>
        <w:rPr>
          <w:rFonts w:ascii="Tahoma" w:hAnsi="Tahoma" w:cs="Tahoma"/>
          <w:color w:val="111111"/>
        </w:rPr>
        <w:t>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4) Сообщив о пожаре, спроси у оператора, что тебе лучше делать дальше.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5) Если рядом с тобой находятся пожилые люди или маленькие дети, помоги им покинуть опасную зону.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ДЛЯ РОДИТЕЛЕЙ ПО ПРАВИЛАМ ПОЖАРНОЙ БЕЗОПАСНОСТИ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Профилактические мероприятия по предупреждению возникновения пожара в квартире: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храните в доме бензин, керосин, легковоспламеняющиеся жидкости (ЛВЖ);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приобретите хотя бы один огнетушитель;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следите за исправностью электропроводки, розеток;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включайте в одну розетку несколько бытовых электрических приборов (особенно большой мощности);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разогревайте на открытом огне  краски, лаки и т.п.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Действия при пожаре в квартире: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Сообщите о пожаре в пожарную охрану по телефонам «112», «01».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опасности поражения  электротоком отключите электроэнергию.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пожаре ни в коем случае не открывайте форточки и окна.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>
        <w:rPr>
          <w:rFonts w:ascii="Tahoma" w:hAnsi="Tahoma" w:cs="Tahoma"/>
          <w:color w:val="111111"/>
        </w:rPr>
        <w:t>выше-ниже</w:t>
      </w:r>
      <w:proofErr w:type="spellEnd"/>
      <w:proofErr w:type="gramEnd"/>
      <w:r>
        <w:rPr>
          <w:rFonts w:ascii="Tahoma" w:hAnsi="Tahoma" w:cs="Tahoma"/>
          <w:color w:val="111111"/>
        </w:rPr>
        <w:t xml:space="preserve"> находящихся квартир.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Встретьте пожарных и проведите их к месту пожара.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</w:t>
      </w:r>
      <w:r>
        <w:rPr>
          <w:rFonts w:ascii="Tahoma" w:hAnsi="Tahoma" w:cs="Tahoma"/>
          <w:color w:val="111111"/>
        </w:rPr>
        <w:br/>
      </w:r>
      <w:r>
        <w:rPr>
          <w:rStyle w:val="a4"/>
          <w:rFonts w:ascii="Tahoma" w:hAnsi="Tahoma" w:cs="Tahoma"/>
          <w:color w:val="111111"/>
        </w:rPr>
        <w:t>для населения по соблюдению правил </w:t>
      </w:r>
      <w:r>
        <w:rPr>
          <w:rFonts w:ascii="Tahoma" w:hAnsi="Tahoma" w:cs="Tahoma"/>
          <w:color w:val="111111"/>
        </w:rPr>
        <w:br/>
      </w:r>
      <w:r>
        <w:rPr>
          <w:rStyle w:val="a4"/>
          <w:rFonts w:ascii="Tahoma" w:hAnsi="Tahoma" w:cs="Tahoma"/>
          <w:color w:val="111111"/>
        </w:rPr>
        <w:t>пожарной безопасности и действиям в случае возникновения пожара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</w:rPr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5.Освободите ваши чердаки и гаражи от ненужных вещей.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6.Очистите территорию.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>
        <w:rPr>
          <w:rFonts w:ascii="Tahoma" w:hAnsi="Tahoma" w:cs="Tahoma"/>
          <w:color w:val="111111"/>
        </w:rPr>
        <w:t>контроль за</w:t>
      </w:r>
      <w:proofErr w:type="gramEnd"/>
      <w:r>
        <w:rPr>
          <w:rFonts w:ascii="Tahoma" w:hAnsi="Tahoma" w:cs="Tahoma"/>
          <w:color w:val="111111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>
        <w:rPr>
          <w:rFonts w:ascii="Tahoma" w:hAnsi="Tahoma" w:cs="Tahoma"/>
          <w:color w:val="111111"/>
        </w:rPr>
        <w:t>т</w:t>
      </w:r>
      <w:proofErr w:type="gramStart"/>
      <w:r>
        <w:rPr>
          <w:rFonts w:ascii="Tahoma" w:hAnsi="Tahoma" w:cs="Tahoma"/>
          <w:color w:val="111111"/>
        </w:rPr>
        <w:t>.п</w:t>
      </w:r>
      <w:proofErr w:type="spellEnd"/>
      <w:proofErr w:type="gramEnd"/>
      <w:r>
        <w:rPr>
          <w:rFonts w:ascii="Tahoma" w:hAnsi="Tahoma" w:cs="Tahoma"/>
          <w:color w:val="111111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>
        <w:rPr>
          <w:rFonts w:ascii="Tahoma" w:hAnsi="Tahoma" w:cs="Tahoma"/>
          <w:color w:val="111111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 </w:t>
      </w:r>
      <w:r>
        <w:rPr>
          <w:rFonts w:ascii="Tahoma" w:hAnsi="Tahoma" w:cs="Tahoma"/>
          <w:color w:val="111111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>
        <w:rPr>
          <w:rFonts w:ascii="Tahoma" w:hAnsi="Tahoma" w:cs="Tahoma"/>
          <w:color w:val="111111"/>
        </w:rPr>
        <w:t>отступок</w:t>
      </w:r>
      <w:proofErr w:type="spellEnd"/>
      <w:r>
        <w:rPr>
          <w:rFonts w:ascii="Tahoma" w:hAnsi="Tahoma" w:cs="Tahoma"/>
          <w:color w:val="111111"/>
        </w:rPr>
        <w:t xml:space="preserve"> и разделок, что предотвратит загорание </w:t>
      </w:r>
      <w:r>
        <w:rPr>
          <w:rFonts w:ascii="Tahoma" w:hAnsi="Tahoma" w:cs="Tahoma"/>
          <w:color w:val="111111"/>
        </w:rPr>
        <w:lastRenderedPageBreak/>
        <w:t xml:space="preserve">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>
        <w:rPr>
          <w:rFonts w:ascii="Tahoma" w:hAnsi="Tahoma" w:cs="Tahoma"/>
          <w:color w:val="111111"/>
        </w:rPr>
        <w:t>предтопочного</w:t>
      </w:r>
      <w:proofErr w:type="spellEnd"/>
      <w:r>
        <w:rPr>
          <w:rFonts w:ascii="Tahoma" w:hAnsi="Tahoma" w:cs="Tahoma"/>
          <w:color w:val="111111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>
        <w:rPr>
          <w:rFonts w:ascii="Tahoma" w:hAnsi="Tahoma" w:cs="Tahoma"/>
          <w:color w:val="111111"/>
        </w:rPr>
        <w:t>травмированию</w:t>
      </w:r>
      <w:proofErr w:type="spellEnd"/>
      <w:r>
        <w:rPr>
          <w:rFonts w:ascii="Tahoma" w:hAnsi="Tahoma" w:cs="Tahoma"/>
          <w:color w:val="111111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12.Дети. Оберегайте детей от пожара, знакомьте их с этой опасностью, контролируйте поведение и поступки.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ПОМНИТЕ!</w:t>
      </w:r>
      <w:r>
        <w:rPr>
          <w:rFonts w:ascii="Tahoma" w:hAnsi="Tahoma" w:cs="Tahoma"/>
          <w:color w:val="111111"/>
        </w:rPr>
        <w:t> Дети во всем подражают взрослым.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сохранять хладнокровие;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вызвать или послать вызвать пожарную охрану по </w:t>
      </w:r>
      <w:r>
        <w:rPr>
          <w:rStyle w:val="a4"/>
          <w:rFonts w:ascii="Tahoma" w:hAnsi="Tahoma" w:cs="Tahoma"/>
          <w:color w:val="111111"/>
        </w:rPr>
        <w:t>телефону 01</w:t>
      </w:r>
      <w:r>
        <w:rPr>
          <w:rFonts w:ascii="Tahoma" w:hAnsi="Tahoma" w:cs="Tahoma"/>
          <w:color w:val="111111"/>
        </w:rPr>
        <w:t>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не пытайтесь проникать повторно в горящее здание (помещение), чаще всего это заканчивается трагически;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ПОМНИТЕ!</w:t>
      </w:r>
      <w:r>
        <w:rPr>
          <w:rFonts w:ascii="Tahoma" w:hAnsi="Tahoma" w:cs="Tahoma"/>
          <w:color w:val="111111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4660B2" w:rsidRDefault="004660B2" w:rsidP="004660B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14.Первичные (подручные) средства для тушения и способы тушения различных веществ и материалов.</w:t>
      </w:r>
      <w:r>
        <w:rPr>
          <w:rFonts w:ascii="Tahoma" w:hAnsi="Tahoma" w:cs="Tahoma"/>
          <w:color w:val="111111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>
        <w:rPr>
          <w:rFonts w:ascii="Tahoma" w:hAnsi="Tahoma" w:cs="Tahoma"/>
          <w:color w:val="111111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>
        <w:rPr>
          <w:rFonts w:ascii="Tahoma" w:hAnsi="Tahoma" w:cs="Tahoma"/>
          <w:color w:val="111111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>
        <w:rPr>
          <w:rFonts w:ascii="Tahoma" w:hAnsi="Tahoma" w:cs="Tahoma"/>
          <w:color w:val="111111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9B23A2" w:rsidRDefault="00166276">
      <w:r>
        <w:rPr>
          <w:noProof/>
          <w:lang w:eastAsia="ru-RU"/>
        </w:rPr>
        <w:lastRenderedPageBreak/>
        <w:drawing>
          <wp:inline distT="0" distB="0" distL="0" distR="0">
            <wp:extent cx="5940425" cy="4228777"/>
            <wp:effectExtent l="19050" t="0" r="3175" b="0"/>
            <wp:docPr id="4" name="Рисунок 4" descr="http://gov.cap.ru/Content2019/news/201911/06/Original/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v.cap.ru/Content2019/news/201911/06/Original/p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3A2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B2"/>
    <w:rsid w:val="00166276"/>
    <w:rsid w:val="004660B2"/>
    <w:rsid w:val="008257D8"/>
    <w:rsid w:val="009B23A2"/>
    <w:rsid w:val="00AE16F1"/>
    <w:rsid w:val="00E0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2221</Words>
  <Characters>12663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4</cp:revision>
  <dcterms:created xsi:type="dcterms:W3CDTF">2020-10-23T09:35:00Z</dcterms:created>
  <dcterms:modified xsi:type="dcterms:W3CDTF">2020-10-23T09:40:00Z</dcterms:modified>
</cp:coreProperties>
</file>