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50C" w:rsidRDefault="00E1648D" w:rsidP="00813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184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                                  </w:t>
      </w:r>
      <w:r w:rsidR="007C66D3" w:rsidRPr="008B184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ИНФОРМАЦИОННОЕ </w:t>
      </w:r>
      <w:r w:rsidR="00856C3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МАТЕРИАЛ</w:t>
      </w:r>
    </w:p>
    <w:p w:rsidR="007C66D3" w:rsidRDefault="007C66D3" w:rsidP="008135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35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8135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преступления в сфере хищения бюджетных денежных средств</w:t>
      </w:r>
      <w:r w:rsidRPr="008135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81350C" w:rsidRPr="0081350C" w:rsidRDefault="0081350C" w:rsidP="008135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350C" w:rsidRPr="0081350C" w:rsidRDefault="0081350C" w:rsidP="00813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13.06.2018 в порядке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п.2 ч.2 </w:t>
      </w:r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ст.37 УПК РФ прокурором в ОМВД России по </w:t>
      </w:r>
      <w:proofErr w:type="spellStart"/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Усть-Джегутинскому</w:t>
      </w:r>
      <w:proofErr w:type="spellEnd"/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муниципальному району направлен материал проверки в отношении старшего экономиста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 «</w:t>
      </w:r>
      <w:proofErr w:type="spellStart"/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Россельхозбанк</w:t>
      </w:r>
      <w:proofErr w:type="spellEnd"/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Кубековой</w:t>
      </w:r>
      <w:proofErr w:type="spellEnd"/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Ф.Ш. по ч.3 ст.159.1 УК РФ.</w:t>
      </w:r>
    </w:p>
    <w:p w:rsidR="0081350C" w:rsidRPr="0081350C" w:rsidRDefault="0081350C" w:rsidP="008135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Кубекова</w:t>
      </w:r>
      <w:proofErr w:type="spellEnd"/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Ф.Ш., будучи старшим экономистом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 «</w:t>
      </w:r>
      <w:proofErr w:type="spellStart"/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Россельхозбанк</w:t>
      </w:r>
      <w:proofErr w:type="spellEnd"/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а именно должностным лицом, использовав свое служебное положение из корыстных побуждений находясь в офисе ОАО «</w:t>
      </w:r>
      <w:proofErr w:type="spellStart"/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Россельхозбанк</w:t>
      </w:r>
      <w:proofErr w:type="spellEnd"/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расположенный по адресу: КЧР, г. Усть-Джегута, ул. Морозова, д. 36 «а» в рабочее время с 09 часов 00 минут по 18 часов 00 минут подготовила кредитный договор № 1231071/0540 от 27 декабря 2012 года между ОАО «</w:t>
      </w:r>
      <w:proofErr w:type="spellStart"/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Россельхозбанк</w:t>
      </w:r>
      <w:proofErr w:type="spellEnd"/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</w:t>
      </w:r>
      <w:proofErr w:type="spellStart"/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Сарыевым</w:t>
      </w:r>
      <w:proofErr w:type="spellEnd"/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Х.С-Б., предметом которого были денежные средства в сумме 700 000 рублей на приобретение сельскохозяйственных животных. Для того чтобы  ОАО «</w:t>
      </w:r>
      <w:proofErr w:type="spellStart"/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Россельхозбанк</w:t>
      </w:r>
      <w:proofErr w:type="spellEnd"/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выдал денежные средства в сумме 700 000 рублей на приобретение сельскохозяйственных животных </w:t>
      </w:r>
      <w:proofErr w:type="spellStart"/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Кубекова</w:t>
      </w:r>
      <w:proofErr w:type="spellEnd"/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Ф.Ш. использовав свое служебное положение, злоупотребив доверием руководства предоставила банку от имени заемщика </w:t>
      </w:r>
      <w:proofErr w:type="spellStart"/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Сарыева</w:t>
      </w:r>
      <w:proofErr w:type="spellEnd"/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Х.С-Б. и поручителей </w:t>
      </w:r>
      <w:proofErr w:type="spellStart"/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Эбзева</w:t>
      </w:r>
      <w:proofErr w:type="spellEnd"/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Сослана </w:t>
      </w:r>
      <w:proofErr w:type="spellStart"/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Дагировича</w:t>
      </w:r>
      <w:proofErr w:type="spellEnd"/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Лепшоковой</w:t>
      </w:r>
      <w:proofErr w:type="spellEnd"/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Аслиджан</w:t>
      </w:r>
      <w:proofErr w:type="spellEnd"/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Руслановны, </w:t>
      </w:r>
      <w:proofErr w:type="spellStart"/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Шунгаровой</w:t>
      </w:r>
      <w:proofErr w:type="spellEnd"/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Анжелы </w:t>
      </w:r>
      <w:proofErr w:type="spellStart"/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Хаджиахматовны</w:t>
      </w:r>
      <w:proofErr w:type="spellEnd"/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заведомо ложные и недостоверные сведения, а именно выписку из </w:t>
      </w:r>
      <w:proofErr w:type="spellStart"/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похозяйственной</w:t>
      </w:r>
      <w:proofErr w:type="spellEnd"/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книги без даты и номера на имя </w:t>
      </w:r>
      <w:proofErr w:type="spellStart"/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Сарыева</w:t>
      </w:r>
      <w:proofErr w:type="spellEnd"/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Х.С-Б., о том, что у него имеется поголовье крупно-рогатого скота, справки для получения ссуды в региональных филиалах  (дополнительных офисах) ОАО «</w:t>
      </w:r>
      <w:proofErr w:type="spellStart"/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Россельхозбанк</w:t>
      </w:r>
      <w:proofErr w:type="spellEnd"/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без даты и номера о размере заработной платы на поручителей </w:t>
      </w:r>
      <w:proofErr w:type="spellStart"/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Эбзева</w:t>
      </w:r>
      <w:proofErr w:type="spellEnd"/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С.Д., </w:t>
      </w:r>
      <w:proofErr w:type="spellStart"/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Лепшоковой</w:t>
      </w:r>
      <w:proofErr w:type="spellEnd"/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А.Р., </w:t>
      </w:r>
      <w:proofErr w:type="spellStart"/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Шунгаровой</w:t>
      </w:r>
      <w:proofErr w:type="spellEnd"/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А.Х. Достоверность выписки из </w:t>
      </w:r>
      <w:proofErr w:type="spellStart"/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похозяйсвенной</w:t>
      </w:r>
      <w:proofErr w:type="spellEnd"/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книги опровергается главой администрации </w:t>
      </w:r>
      <w:proofErr w:type="spellStart"/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Джегутинского</w:t>
      </w:r>
      <w:proofErr w:type="spellEnd"/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указанной выписке подписи от его имени и печати проставлены не им. Кроме того также опровергается достоверность справок для получения ссуды в региональных филиалах (дополнительных офисах) ОАО «</w:t>
      </w:r>
      <w:proofErr w:type="spellStart"/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Россельхозбанк</w:t>
      </w:r>
      <w:proofErr w:type="spellEnd"/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установлено  что поручители  </w:t>
      </w:r>
      <w:proofErr w:type="spellStart"/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Эбзева</w:t>
      </w:r>
      <w:proofErr w:type="spellEnd"/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</w:t>
      </w:r>
      <w:bookmarkStart w:id="0" w:name="_GoBack"/>
      <w:bookmarkEnd w:id="0"/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лана </w:t>
      </w:r>
      <w:proofErr w:type="spellStart"/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Дагировича</w:t>
      </w:r>
      <w:proofErr w:type="spellEnd"/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Лепшоковой</w:t>
      </w:r>
      <w:proofErr w:type="spellEnd"/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Аслиджан</w:t>
      </w:r>
      <w:proofErr w:type="spellEnd"/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Руслановны, </w:t>
      </w:r>
      <w:proofErr w:type="spellStart"/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Шунгаровой</w:t>
      </w:r>
      <w:proofErr w:type="spellEnd"/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Анжелы </w:t>
      </w:r>
      <w:proofErr w:type="spellStart"/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Хаджиахматовны</w:t>
      </w:r>
      <w:proofErr w:type="spellEnd"/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никогда не состояли в трудовых отношениях с указанными организациями.  </w:t>
      </w:r>
    </w:p>
    <w:p w:rsidR="0081350C" w:rsidRPr="0081350C" w:rsidRDefault="0081350C" w:rsidP="008135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Таким образом, </w:t>
      </w:r>
      <w:proofErr w:type="spellStart"/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Кубекова</w:t>
      </w:r>
      <w:proofErr w:type="spellEnd"/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Фарида </w:t>
      </w:r>
      <w:proofErr w:type="spellStart"/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Шамилевна</w:t>
      </w:r>
      <w:proofErr w:type="spellEnd"/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будучи должностным лицом, использовав свое служебное положение путем предоставления заведомо ложных и недостоверных сведений банку получила денежные средства в сумме 700 000 рублей для своих целей, тем самым причинила материальный ущерб ОАО «</w:t>
      </w:r>
      <w:proofErr w:type="spellStart"/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Россельхозбанк</w:t>
      </w:r>
      <w:proofErr w:type="spellEnd"/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gramStart"/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</w:t>
      </w:r>
      <w:proofErr w:type="gramEnd"/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кредит 700 000 рублей субсидировался государством из федерального бюджета на сумму 102 296 рублей, тем самым государству причинён материальный ущерб на указанную сумму. Указанные факты привели к не эффективному использованию бюджетных средств</w:t>
      </w:r>
      <w:r w:rsidRPr="008135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(статья 34</w:t>
      </w:r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35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Бюджетного кодекса РФ)</w:t>
      </w:r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350C" w:rsidRPr="0081350C" w:rsidRDefault="0081350C" w:rsidP="0081350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19.06.2018 в отношении </w:t>
      </w:r>
      <w:proofErr w:type="spellStart"/>
      <w:r w:rsidRPr="00813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Кубековой</w:t>
      </w:r>
      <w:proofErr w:type="spellEnd"/>
      <w:r w:rsidRPr="00813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Ф.Ш</w:t>
      </w:r>
      <w:r w:rsidRPr="0081350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</w:t>
      </w:r>
      <w:r w:rsidRPr="00813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возбуждено </w:t>
      </w:r>
      <w:r w:rsidRPr="00813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уголовное дело </w:t>
      </w:r>
      <w:r w:rsidRPr="00813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№11801910006000160 по ч.1 ст.159.1 УК РФ, которое судом рассмотрено, вынесен обвинительный приговор.</w:t>
      </w:r>
    </w:p>
    <w:p w:rsidR="00DB619E" w:rsidRPr="0081350C" w:rsidRDefault="00DB619E" w:rsidP="003371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66D3" w:rsidRPr="0081350C" w:rsidRDefault="007C66D3" w:rsidP="003371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30.10.2018 Усть-Джегутинск</w:t>
      </w:r>
      <w:r w:rsidR="00DB619E"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межрайонн</w:t>
      </w:r>
      <w:r w:rsidR="00DB619E"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прокур</w:t>
      </w:r>
      <w:r w:rsidR="00DB619E"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ором</w:t>
      </w:r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619E"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уголовное дело </w:t>
      </w:r>
      <w:r w:rsidR="00E1648D"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обвинению </w:t>
      </w:r>
      <w:proofErr w:type="spellStart"/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Кубековой</w:t>
      </w:r>
      <w:proofErr w:type="spellEnd"/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Ф.Ш. </w:t>
      </w:r>
      <w:r w:rsidR="00E1648D"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совершении преступления</w:t>
      </w:r>
      <w:r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предусмотренного ч.3 ст.159.1 УК РФ</w:t>
      </w:r>
      <w:r w:rsidR="00DB619E" w:rsidRPr="00813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направлено для рассмотрения в суд.</w:t>
      </w:r>
    </w:p>
    <w:p w:rsidR="003371B4" w:rsidRPr="0081350C" w:rsidRDefault="00E1648D" w:rsidP="00E16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50C">
        <w:rPr>
          <w:rFonts w:ascii="Times New Roman" w:hAnsi="Times New Roman" w:cs="Times New Roman"/>
          <w:sz w:val="28"/>
          <w:szCs w:val="28"/>
        </w:rPr>
        <w:t>28.12.2018 Усть-Джегутинским районным судом вынесен обвинительный приговор</w:t>
      </w:r>
      <w:r w:rsidR="00DB619E" w:rsidRPr="0081350C">
        <w:rPr>
          <w:rFonts w:ascii="Times New Roman" w:hAnsi="Times New Roman" w:cs="Times New Roman"/>
          <w:sz w:val="28"/>
          <w:szCs w:val="28"/>
        </w:rPr>
        <w:t xml:space="preserve">, обвиняемой </w:t>
      </w:r>
      <w:proofErr w:type="spellStart"/>
      <w:r w:rsidR="00DB619E" w:rsidRPr="0081350C">
        <w:rPr>
          <w:rFonts w:ascii="Times New Roman" w:hAnsi="Times New Roman" w:cs="Times New Roman"/>
          <w:sz w:val="28"/>
          <w:szCs w:val="28"/>
        </w:rPr>
        <w:t>Кубековой</w:t>
      </w:r>
      <w:proofErr w:type="spellEnd"/>
      <w:r w:rsidR="00DB619E" w:rsidRPr="0081350C">
        <w:rPr>
          <w:rFonts w:ascii="Times New Roman" w:hAnsi="Times New Roman" w:cs="Times New Roman"/>
          <w:sz w:val="28"/>
          <w:szCs w:val="28"/>
        </w:rPr>
        <w:t xml:space="preserve"> Ф.Ш. назначено наказание в виде штрафа в размере 100 000 рублей.</w:t>
      </w:r>
    </w:p>
    <w:p w:rsidR="00190600" w:rsidRPr="0081350C" w:rsidRDefault="00190600" w:rsidP="00DB619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B619E" w:rsidRPr="0081350C" w:rsidRDefault="00DB619E" w:rsidP="00DB619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B619E" w:rsidRPr="0081350C" w:rsidRDefault="00DB619E" w:rsidP="00DB619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1350C">
        <w:rPr>
          <w:rFonts w:ascii="Times New Roman" w:hAnsi="Times New Roman" w:cs="Times New Roman"/>
          <w:sz w:val="28"/>
          <w:szCs w:val="28"/>
        </w:rPr>
        <w:t>Межрайонный прокурор</w:t>
      </w:r>
    </w:p>
    <w:p w:rsidR="00DB619E" w:rsidRPr="0081350C" w:rsidRDefault="00DB619E" w:rsidP="00DB619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B619E" w:rsidRPr="0081350C" w:rsidRDefault="00DB619E" w:rsidP="00DB619E">
      <w:pPr>
        <w:spacing w:after="0" w:line="240" w:lineRule="exact"/>
        <w:jc w:val="both"/>
        <w:rPr>
          <w:sz w:val="28"/>
          <w:szCs w:val="28"/>
        </w:rPr>
      </w:pPr>
      <w:r w:rsidRPr="0081350C">
        <w:rPr>
          <w:rFonts w:ascii="Times New Roman" w:hAnsi="Times New Roman" w:cs="Times New Roman"/>
          <w:sz w:val="28"/>
          <w:szCs w:val="28"/>
        </w:rPr>
        <w:t>старший советник юстиции</w:t>
      </w:r>
      <w:r w:rsidRPr="0081350C">
        <w:rPr>
          <w:rFonts w:ascii="Times New Roman" w:hAnsi="Times New Roman" w:cs="Times New Roman"/>
          <w:sz w:val="28"/>
          <w:szCs w:val="28"/>
        </w:rPr>
        <w:tab/>
      </w:r>
      <w:r w:rsidRPr="0081350C">
        <w:rPr>
          <w:rFonts w:ascii="Times New Roman" w:hAnsi="Times New Roman" w:cs="Times New Roman"/>
          <w:sz w:val="28"/>
          <w:szCs w:val="28"/>
        </w:rPr>
        <w:tab/>
      </w:r>
      <w:r w:rsidRPr="0081350C">
        <w:rPr>
          <w:rFonts w:ascii="Times New Roman" w:hAnsi="Times New Roman" w:cs="Times New Roman"/>
          <w:sz w:val="28"/>
          <w:szCs w:val="28"/>
        </w:rPr>
        <w:tab/>
      </w:r>
      <w:r w:rsidRPr="0081350C">
        <w:rPr>
          <w:rFonts w:ascii="Times New Roman" w:hAnsi="Times New Roman" w:cs="Times New Roman"/>
          <w:sz w:val="28"/>
          <w:szCs w:val="28"/>
        </w:rPr>
        <w:tab/>
      </w:r>
      <w:r w:rsidRPr="0081350C">
        <w:rPr>
          <w:rFonts w:ascii="Times New Roman" w:hAnsi="Times New Roman" w:cs="Times New Roman"/>
          <w:sz w:val="28"/>
          <w:szCs w:val="28"/>
        </w:rPr>
        <w:tab/>
      </w:r>
      <w:r w:rsidRPr="0081350C">
        <w:rPr>
          <w:rFonts w:ascii="Times New Roman" w:hAnsi="Times New Roman" w:cs="Times New Roman"/>
          <w:sz w:val="28"/>
          <w:szCs w:val="28"/>
        </w:rPr>
        <w:tab/>
      </w:r>
      <w:r w:rsidRPr="0081350C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Pr="0081350C">
        <w:rPr>
          <w:rFonts w:ascii="Times New Roman" w:hAnsi="Times New Roman" w:cs="Times New Roman"/>
          <w:sz w:val="28"/>
          <w:szCs w:val="28"/>
        </w:rPr>
        <w:t>В.С.Поляков</w:t>
      </w:r>
      <w:proofErr w:type="spellEnd"/>
      <w:r w:rsidRPr="0081350C">
        <w:rPr>
          <w:sz w:val="28"/>
          <w:szCs w:val="28"/>
        </w:rPr>
        <w:t xml:space="preserve"> </w:t>
      </w:r>
    </w:p>
    <w:sectPr w:rsidR="00DB619E" w:rsidRPr="0081350C" w:rsidSect="00E1648D">
      <w:pgSz w:w="11909" w:h="16834"/>
      <w:pgMar w:top="1134" w:right="851" w:bottom="1134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B4"/>
    <w:rsid w:val="00115B88"/>
    <w:rsid w:val="00190600"/>
    <w:rsid w:val="00273B80"/>
    <w:rsid w:val="003371B4"/>
    <w:rsid w:val="007C66D3"/>
    <w:rsid w:val="0081350C"/>
    <w:rsid w:val="00856C37"/>
    <w:rsid w:val="008B184E"/>
    <w:rsid w:val="00DB619E"/>
    <w:rsid w:val="00E1648D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BD30"/>
  <w15:chartTrackingRefBased/>
  <w15:docId w15:val="{532EE892-AA91-47D0-8CAD-E902646F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1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Арсентий</dc:creator>
  <cp:keywords/>
  <dc:description/>
  <cp:lastModifiedBy>Арсентий</cp:lastModifiedBy>
  <cp:revision>6</cp:revision>
  <cp:lastPrinted>2019-01-17T14:10:00Z</cp:lastPrinted>
  <dcterms:created xsi:type="dcterms:W3CDTF">2019-01-17T06:44:00Z</dcterms:created>
  <dcterms:modified xsi:type="dcterms:W3CDTF">2019-01-17T14:10:00Z</dcterms:modified>
</cp:coreProperties>
</file>