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65" w:rsidRDefault="00803D65">
      <w:pPr>
        <w:pStyle w:val="20"/>
        <w:shd w:val="clear" w:color="auto" w:fill="auto"/>
        <w:ind w:left="3280"/>
      </w:pPr>
    </w:p>
    <w:p w:rsidR="00803D65" w:rsidRDefault="006912C1">
      <w:pPr>
        <w:pStyle w:val="11"/>
        <w:keepNext/>
        <w:keepLines/>
        <w:shd w:val="clear" w:color="auto" w:fill="auto"/>
      </w:pPr>
      <w:bookmarkStart w:id="0" w:name="bookmark0"/>
      <w:r>
        <w:t>ИНФОРМАЦИОННЫЙ МАТЕРИАЛ</w:t>
      </w:r>
      <w:bookmarkEnd w:id="0"/>
    </w:p>
    <w:p w:rsidR="00803D65" w:rsidRPr="006F247D" w:rsidRDefault="006F247D">
      <w:pPr>
        <w:pStyle w:val="1"/>
        <w:shd w:val="clear" w:color="auto" w:fill="auto"/>
        <w:spacing w:after="300" w:line="257" w:lineRule="auto"/>
        <w:ind w:firstLine="60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материалам проверки </w:t>
      </w:r>
      <w:proofErr w:type="spellStart"/>
      <w:r>
        <w:rPr>
          <w:b/>
          <w:sz w:val="26"/>
          <w:szCs w:val="26"/>
        </w:rPr>
        <w:t>Усть-Джсгутинс</w:t>
      </w:r>
      <w:r w:rsidR="006912C1" w:rsidRPr="006F247D">
        <w:rPr>
          <w:b/>
          <w:sz w:val="26"/>
          <w:szCs w:val="26"/>
        </w:rPr>
        <w:t>кого</w:t>
      </w:r>
      <w:proofErr w:type="spellEnd"/>
      <w:r w:rsidR="006912C1" w:rsidRPr="006F247D">
        <w:rPr>
          <w:b/>
          <w:sz w:val="26"/>
          <w:szCs w:val="26"/>
        </w:rPr>
        <w:t xml:space="preserve"> межрайонного прокурора возбуждено уголовное </w:t>
      </w:r>
      <w:r w:rsidR="006912C1" w:rsidRPr="006F247D">
        <w:rPr>
          <w:b/>
          <w:sz w:val="26"/>
          <w:szCs w:val="26"/>
        </w:rPr>
        <w:t>дело о мошенничестве, совершенном лицом с использованием своего служебного положении</w:t>
      </w:r>
    </w:p>
    <w:p w:rsidR="00803D65" w:rsidRDefault="006912C1">
      <w:pPr>
        <w:pStyle w:val="1"/>
        <w:shd w:val="clear" w:color="auto" w:fill="auto"/>
        <w:ind w:firstLine="720"/>
      </w:pPr>
      <w:r>
        <w:t xml:space="preserve">Усть-Джегутинская межрайонная прокуратура проверила качество предоставления услуг по содержанию и обслуживанию жилого фонда ООО «Прогресс» в микрорайоне Московском </w:t>
      </w:r>
      <w:proofErr w:type="gramStart"/>
      <w:r>
        <w:t>г</w:t>
      </w:r>
      <w:proofErr w:type="gramEnd"/>
      <w:r>
        <w:t xml:space="preserve">. </w:t>
      </w:r>
      <w:proofErr w:type="spellStart"/>
      <w:r>
        <w:t>Усть</w:t>
      </w:r>
      <w:r>
        <w:t>-Джегута</w:t>
      </w:r>
      <w:proofErr w:type="spellEnd"/>
      <w:r>
        <w:t>.</w:t>
      </w:r>
    </w:p>
    <w:p w:rsidR="00803D65" w:rsidRDefault="006912C1">
      <w:pPr>
        <w:pStyle w:val="1"/>
        <w:shd w:val="clear" w:color="auto" w:fill="auto"/>
        <w:ind w:firstLine="720"/>
      </w:pPr>
      <w:r>
        <w:t>Установлено, что неустановленное лиц</w:t>
      </w:r>
      <w:proofErr w:type="gramStart"/>
      <w:r>
        <w:t>о ООО</w:t>
      </w:r>
      <w:proofErr w:type="gramEnd"/>
      <w:r>
        <w:t xml:space="preserve"> «Прогресс» путем составления договора возмездного оказания услуг и акта о приемке выполненных работ, используя свое служебное положение, путем обмана, похитило денежные средства в размере 15 000 рублей, в</w:t>
      </w:r>
      <w:r>
        <w:t xml:space="preserve"> результате чего ООО «Прогресс» причинен материальный ущерб в размере 15 000 рублей.</w:t>
      </w:r>
    </w:p>
    <w:p w:rsidR="00803D65" w:rsidRDefault="006912C1">
      <w:pPr>
        <w:pStyle w:val="1"/>
        <w:shd w:val="clear" w:color="auto" w:fill="auto"/>
        <w:ind w:firstLine="820"/>
      </w:pPr>
      <w:r>
        <w:t>Материал прокурорской проверки был направлен в следственный орган для решения вопроса об уголовном преследовании виновного лица.</w:t>
      </w:r>
    </w:p>
    <w:p w:rsidR="006F247D" w:rsidRDefault="006912C1" w:rsidP="006F247D">
      <w:pPr>
        <w:pStyle w:val="1"/>
        <w:shd w:val="clear" w:color="auto" w:fill="auto"/>
        <w:ind w:firstLine="820"/>
      </w:pPr>
      <w:r>
        <w:t xml:space="preserve">17.04.2019 по результатам их рассмотрения </w:t>
      </w:r>
      <w:r>
        <w:t xml:space="preserve">следственным отделением ОМВД России по </w:t>
      </w:r>
      <w:proofErr w:type="spellStart"/>
      <w:r>
        <w:t>Усть-Джегутинскому</w:t>
      </w:r>
      <w:proofErr w:type="spellEnd"/>
      <w:r>
        <w:t xml:space="preserve"> району возбуждено уголовное дело по </w:t>
      </w:r>
      <w:proofErr w:type="gramStart"/>
      <w:r>
        <w:t>ч</w:t>
      </w:r>
      <w:proofErr w:type="gramEnd"/>
      <w:r>
        <w:t>. 3 ст. 159 УК РФ - мошенничество, совершенное лицом с использованием своего служебного положения.</w:t>
      </w:r>
    </w:p>
    <w:p w:rsidR="00803D65" w:rsidRDefault="006912C1" w:rsidP="006F247D">
      <w:pPr>
        <w:pStyle w:val="1"/>
        <w:shd w:val="clear" w:color="auto" w:fill="auto"/>
        <w:ind w:firstLine="820"/>
      </w:pPr>
      <w:r>
        <w:rPr>
          <w:noProof/>
          <w:lang w:bidi="ar-SA"/>
        </w:rPr>
        <w:drawing>
          <wp:anchor distT="0" distB="0" distL="114300" distR="1306830" simplePos="0" relativeHeight="125829386" behindDoc="0" locked="0" layoutInCell="1" allowOverlap="1">
            <wp:simplePos x="0" y="0"/>
            <wp:positionH relativeFrom="page">
              <wp:posOffset>3216910</wp:posOffset>
            </wp:positionH>
            <wp:positionV relativeFrom="paragraph">
              <wp:posOffset>406400</wp:posOffset>
            </wp:positionV>
            <wp:extent cx="1932305" cy="1530350"/>
            <wp:effectExtent l="0" t="0" r="0" b="0"/>
            <wp:wrapSquare wrapText="left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1932305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3D6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57.85pt;margin-top:92pt;width:72.2pt;height:15.7pt;z-index:-125829366;mso-wrap-distance-left:0;mso-wrap-distance-right:0;mso-position-horizontal-relative:margin;mso-position-vertical-relative:text" filled="f" stroked="f">
            <v:textbox style="mso-next-textbox:#_x0000_s1039;mso-fit-shape-to-text:t" inset="0,0,0,0">
              <w:txbxContent>
                <w:p w:rsidR="00803D65" w:rsidRDefault="006912C1">
                  <w:pPr>
                    <w:pStyle w:val="a5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В.С. Поляков</w:t>
                  </w:r>
                </w:p>
              </w:txbxContent>
            </v:textbox>
            <w10:wrap type="square" side="left" anchorx="margin"/>
          </v:shape>
        </w:pict>
      </w:r>
      <w:r>
        <w:t>Ход расследования уголовного дела находится н</w:t>
      </w:r>
      <w:r>
        <w:t>а контроле прокуратуры.</w:t>
      </w:r>
    </w:p>
    <w:p w:rsidR="006F247D" w:rsidRDefault="006F247D" w:rsidP="006F247D">
      <w:pPr>
        <w:pStyle w:val="1"/>
        <w:shd w:val="clear" w:color="auto" w:fill="auto"/>
        <w:ind w:firstLine="820"/>
      </w:pPr>
    </w:p>
    <w:p w:rsidR="006F247D" w:rsidRDefault="006F247D" w:rsidP="006F247D">
      <w:pPr>
        <w:pStyle w:val="1"/>
        <w:shd w:val="clear" w:color="auto" w:fill="auto"/>
        <w:ind w:firstLine="820"/>
      </w:pPr>
    </w:p>
    <w:p w:rsidR="006F247D" w:rsidRDefault="006F247D" w:rsidP="006F247D">
      <w:pPr>
        <w:pStyle w:val="1"/>
        <w:shd w:val="clear" w:color="auto" w:fill="auto"/>
        <w:ind w:firstLine="820"/>
      </w:pPr>
    </w:p>
    <w:p w:rsidR="006F247D" w:rsidRDefault="006F247D" w:rsidP="006F247D">
      <w:pPr>
        <w:pStyle w:val="1"/>
        <w:shd w:val="clear" w:color="auto" w:fill="auto"/>
        <w:ind w:firstLine="820"/>
      </w:pPr>
    </w:p>
    <w:p w:rsidR="00803D65" w:rsidRDefault="006F247D" w:rsidP="006F247D">
      <w:pPr>
        <w:pStyle w:val="1"/>
        <w:shd w:val="clear" w:color="auto" w:fill="auto"/>
        <w:spacing w:after="4920" w:line="295" w:lineRule="auto"/>
        <w:ind w:firstLine="0"/>
        <w:jc w:val="left"/>
      </w:pPr>
      <w:r>
        <w:t>Усть-Джегутинский</w:t>
      </w:r>
      <w:r w:rsidR="006912C1">
        <w:t xml:space="preserve"> межрайонный прокурор старший советник юстиции</w:t>
      </w:r>
    </w:p>
    <w:p w:rsidR="00803D65" w:rsidRDefault="00803D65">
      <w:pPr>
        <w:pStyle w:val="20"/>
        <w:shd w:val="clear" w:color="auto" w:fill="auto"/>
        <w:spacing w:after="160"/>
        <w:ind w:left="260"/>
      </w:pPr>
    </w:p>
    <w:sectPr w:rsidR="00803D65" w:rsidSect="00803D65">
      <w:headerReference w:type="even" r:id="rId7"/>
      <w:headerReference w:type="default" r:id="rId8"/>
      <w:pgSz w:w="10843" w:h="16022"/>
      <w:pgMar w:top="302" w:right="420" w:bottom="561" w:left="138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2C1" w:rsidRDefault="006912C1" w:rsidP="00803D65">
      <w:r>
        <w:separator/>
      </w:r>
    </w:p>
  </w:endnote>
  <w:endnote w:type="continuationSeparator" w:id="0">
    <w:p w:rsidR="006912C1" w:rsidRDefault="006912C1" w:rsidP="00803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2C1" w:rsidRDefault="006912C1"/>
  </w:footnote>
  <w:footnote w:type="continuationSeparator" w:id="0">
    <w:p w:rsidR="006912C1" w:rsidRDefault="006912C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65" w:rsidRDefault="00803D65">
    <w:pPr>
      <w:spacing w:line="14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65" w:rsidRDefault="00803D65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7pt;margin-top:14.35pt;width:2.7pt;height:15.1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03D65" w:rsidRDefault="006912C1">
                <w:pPr>
                  <w:pStyle w:val="22"/>
                  <w:shd w:val="clear" w:color="auto" w:fill="auto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03D65"/>
    <w:rsid w:val="006912C1"/>
    <w:rsid w:val="006F247D"/>
    <w:rsid w:val="0080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D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0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80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80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sid w:val="0080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80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80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803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rsid w:val="00803D65"/>
    <w:pPr>
      <w:shd w:val="clear" w:color="auto" w:fill="FFFFFF"/>
      <w:spacing w:line="264" w:lineRule="auto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803D65"/>
    <w:pPr>
      <w:shd w:val="clear" w:color="auto" w:fill="FFFFFF"/>
      <w:spacing w:line="34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803D65"/>
    <w:pPr>
      <w:shd w:val="clear" w:color="auto" w:fill="FFFFFF"/>
      <w:ind w:left="19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803D6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803D65"/>
    <w:pPr>
      <w:shd w:val="clear" w:color="auto" w:fill="FFFFFF"/>
      <w:spacing w:after="70" w:line="514" w:lineRule="auto"/>
      <w:ind w:left="160" w:right="3060" w:firstLine="3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rsid w:val="00803D65"/>
    <w:pPr>
      <w:shd w:val="clear" w:color="auto" w:fill="FFFFFF"/>
      <w:spacing w:after="740"/>
      <w:ind w:left="1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803D65"/>
    <w:pPr>
      <w:shd w:val="clear" w:color="auto" w:fill="FFFFFF"/>
      <w:spacing w:after="320"/>
      <w:ind w:right="60"/>
      <w:jc w:val="center"/>
      <w:outlineLvl w:val="0"/>
    </w:pPr>
    <w:rPr>
      <w:rFonts w:ascii="Times New Roman" w:eastAsia="Times New Roman" w:hAnsi="Times New Roman" w:cs="Times New Roman"/>
      <w:b/>
      <w:bCs/>
      <w:w w:val="8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милана</cp:lastModifiedBy>
  <cp:revision>3</cp:revision>
  <dcterms:created xsi:type="dcterms:W3CDTF">2019-04-18T19:10:00Z</dcterms:created>
  <dcterms:modified xsi:type="dcterms:W3CDTF">2019-04-18T19:19:00Z</dcterms:modified>
</cp:coreProperties>
</file>