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35" w:rsidRPr="00A45035" w:rsidRDefault="00A45035" w:rsidP="00A45035">
      <w:pPr>
        <w:spacing w:after="0" w:line="240" w:lineRule="auto"/>
        <w:rPr>
          <w:rFonts w:ascii="Times New Roman" w:hAnsi="Times New Roman" w:cs="Times New Roman"/>
          <w:sz w:val="28"/>
          <w:szCs w:val="28"/>
        </w:rPr>
      </w:pPr>
      <w:r w:rsidRPr="00A45035">
        <w:rPr>
          <w:rFonts w:ascii="Times New Roman" w:hAnsi="Times New Roman" w:cs="Times New Roman"/>
          <w:sz w:val="28"/>
          <w:szCs w:val="28"/>
        </w:rPr>
        <w:t xml:space="preserve">                                        РОССИЙСКАЯ ФЕДЕРАЦИЯ                </w:t>
      </w:r>
    </w:p>
    <w:p w:rsidR="00A45035" w:rsidRPr="00A45035" w:rsidRDefault="00A45035" w:rsidP="00A45035">
      <w:pPr>
        <w:spacing w:after="0" w:line="240" w:lineRule="auto"/>
        <w:rPr>
          <w:rFonts w:ascii="Times New Roman" w:hAnsi="Times New Roman" w:cs="Times New Roman"/>
          <w:sz w:val="28"/>
          <w:szCs w:val="28"/>
        </w:rPr>
      </w:pPr>
      <w:r w:rsidRPr="00A45035">
        <w:rPr>
          <w:rFonts w:ascii="Times New Roman" w:hAnsi="Times New Roman" w:cs="Times New Roman"/>
          <w:sz w:val="28"/>
          <w:szCs w:val="28"/>
        </w:rPr>
        <w:t xml:space="preserve">                          КАРАЧАЕВО-ЧЕРКЕССКАЯ РЕСПУБЛИКА</w:t>
      </w:r>
    </w:p>
    <w:p w:rsidR="00A45035" w:rsidRPr="00A45035" w:rsidRDefault="00A45035" w:rsidP="00A45035">
      <w:pPr>
        <w:spacing w:after="0" w:line="240" w:lineRule="auto"/>
        <w:rPr>
          <w:rFonts w:ascii="Times New Roman" w:hAnsi="Times New Roman" w:cs="Times New Roman"/>
          <w:sz w:val="28"/>
          <w:szCs w:val="28"/>
        </w:rPr>
      </w:pPr>
      <w:r w:rsidRPr="00A45035">
        <w:rPr>
          <w:rFonts w:ascii="Times New Roman" w:hAnsi="Times New Roman" w:cs="Times New Roman"/>
          <w:sz w:val="28"/>
          <w:szCs w:val="28"/>
        </w:rPr>
        <w:t xml:space="preserve">                 УСТЬ-ДЖЕГУТИНСКИЙ МУНИЦИПАЛЬНЫЙ РАЙОН</w:t>
      </w:r>
    </w:p>
    <w:p w:rsidR="00A45035" w:rsidRPr="00A45035" w:rsidRDefault="00A45035" w:rsidP="00A45035">
      <w:pPr>
        <w:spacing w:after="0" w:line="240" w:lineRule="auto"/>
        <w:rPr>
          <w:rFonts w:ascii="Times New Roman" w:hAnsi="Times New Roman" w:cs="Times New Roman"/>
          <w:sz w:val="28"/>
          <w:szCs w:val="28"/>
        </w:rPr>
      </w:pPr>
      <w:r w:rsidRPr="00A45035">
        <w:rPr>
          <w:rFonts w:ascii="Times New Roman" w:hAnsi="Times New Roman" w:cs="Times New Roman"/>
          <w:sz w:val="28"/>
          <w:szCs w:val="28"/>
        </w:rPr>
        <w:t>АДМИНИСТРАЦИЯ ДЖЕГУТИНСКОГО СЕЛЬСКОГО ПОСЕЛЕНИЯ</w:t>
      </w:r>
    </w:p>
    <w:p w:rsidR="00A45035" w:rsidRPr="00A45035" w:rsidRDefault="00A45035" w:rsidP="00A45035">
      <w:pPr>
        <w:spacing w:after="200" w:line="276" w:lineRule="auto"/>
        <w:jc w:val="center"/>
        <w:rPr>
          <w:rFonts w:ascii="Times New Roman" w:hAnsi="Times New Roman" w:cs="Times New Roman"/>
          <w:b/>
          <w:sz w:val="28"/>
          <w:szCs w:val="28"/>
          <w:u w:val="single"/>
        </w:rPr>
      </w:pPr>
      <w:r w:rsidRPr="00A45035">
        <w:rPr>
          <w:rFonts w:ascii="Times New Roman" w:hAnsi="Times New Roman" w:cs="Times New Roman"/>
          <w:b/>
          <w:sz w:val="28"/>
          <w:szCs w:val="28"/>
        </w:rPr>
        <w:t>ПОСТАНОВЛЕНИЕ</w:t>
      </w:r>
    </w:p>
    <w:p w:rsidR="00A45035" w:rsidRPr="00A45035" w:rsidRDefault="00A45035" w:rsidP="00A45035">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9C04B4">
        <w:rPr>
          <w:rFonts w:ascii="Times New Roman" w:hAnsi="Times New Roman" w:cs="Times New Roman"/>
          <w:b/>
          <w:sz w:val="28"/>
          <w:szCs w:val="28"/>
        </w:rPr>
        <w:t>22.12.2021</w:t>
      </w:r>
      <w:r w:rsidRPr="00A45035">
        <w:rPr>
          <w:rFonts w:ascii="Times New Roman" w:hAnsi="Times New Roman" w:cs="Times New Roman"/>
          <w:b/>
          <w:sz w:val="28"/>
          <w:szCs w:val="28"/>
        </w:rPr>
        <w:t xml:space="preserve">    </w:t>
      </w:r>
      <w:r w:rsidRPr="00A45035">
        <w:rPr>
          <w:rFonts w:ascii="Times New Roman" w:hAnsi="Times New Roman" w:cs="Times New Roman"/>
          <w:sz w:val="28"/>
          <w:szCs w:val="28"/>
        </w:rPr>
        <w:t xml:space="preserve">                            а. Новая Джегута                             № </w:t>
      </w:r>
      <w:r w:rsidR="009C04B4">
        <w:rPr>
          <w:rFonts w:ascii="Times New Roman" w:hAnsi="Times New Roman" w:cs="Times New Roman"/>
          <w:sz w:val="28"/>
          <w:szCs w:val="28"/>
        </w:rPr>
        <w:t>78</w:t>
      </w:r>
    </w:p>
    <w:p w:rsidR="00D66D34" w:rsidRDefault="00D66D34" w:rsidP="00A45035">
      <w:pPr>
        <w:spacing w:after="0" w:line="240" w:lineRule="auto"/>
        <w:rPr>
          <w:rFonts w:ascii="Times New Roman" w:eastAsia="Times New Roman" w:hAnsi="Times New Roman" w:cs="Times New Roman"/>
          <w:b/>
          <w:bCs/>
          <w:color w:val="000000"/>
          <w:sz w:val="28"/>
          <w:szCs w:val="28"/>
          <w:lang w:eastAsia="ru-RU"/>
        </w:rPr>
      </w:pPr>
    </w:p>
    <w:p w:rsidR="00D66D34" w:rsidRDefault="00D66D34" w:rsidP="00A45035">
      <w:pPr>
        <w:spacing w:after="0" w:line="240" w:lineRule="auto"/>
        <w:rPr>
          <w:rFonts w:ascii="Times New Roman" w:eastAsia="Times New Roman" w:hAnsi="Times New Roman" w:cs="Times New Roman"/>
          <w:b/>
          <w:bCs/>
          <w:color w:val="000000"/>
          <w:sz w:val="28"/>
          <w:szCs w:val="28"/>
          <w:lang w:eastAsia="ru-RU"/>
        </w:rPr>
      </w:pPr>
    </w:p>
    <w:p w:rsidR="00D66D34" w:rsidRDefault="00D66D34" w:rsidP="00A45035">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порядке </w:t>
      </w:r>
      <w:r w:rsidR="00A45035" w:rsidRPr="00A45035">
        <w:rPr>
          <w:rFonts w:ascii="Times New Roman" w:eastAsia="Times New Roman" w:hAnsi="Times New Roman" w:cs="Times New Roman"/>
          <w:b/>
          <w:bCs/>
          <w:color w:val="000000"/>
          <w:sz w:val="28"/>
          <w:szCs w:val="28"/>
          <w:lang w:eastAsia="ru-RU"/>
        </w:rPr>
        <w:t xml:space="preserve">заключения </w:t>
      </w:r>
      <w:proofErr w:type="gramStart"/>
      <w:r w:rsidR="00A45035" w:rsidRPr="00A45035">
        <w:rPr>
          <w:rFonts w:ascii="Times New Roman" w:eastAsia="Times New Roman" w:hAnsi="Times New Roman" w:cs="Times New Roman"/>
          <w:b/>
          <w:bCs/>
          <w:color w:val="000000"/>
          <w:sz w:val="28"/>
          <w:szCs w:val="28"/>
          <w:lang w:eastAsia="ru-RU"/>
        </w:rPr>
        <w:t>концессионных</w:t>
      </w:r>
      <w:proofErr w:type="gramEnd"/>
      <w:r w:rsidR="00A45035" w:rsidRPr="00A45035">
        <w:rPr>
          <w:rFonts w:ascii="Times New Roman" w:eastAsia="Times New Roman" w:hAnsi="Times New Roman" w:cs="Times New Roman"/>
          <w:b/>
          <w:bCs/>
          <w:color w:val="000000"/>
          <w:sz w:val="28"/>
          <w:szCs w:val="28"/>
          <w:lang w:eastAsia="ru-RU"/>
        </w:rPr>
        <w:t xml:space="preserve"> </w:t>
      </w:r>
    </w:p>
    <w:p w:rsidR="00D66D34" w:rsidRDefault="00A45035" w:rsidP="00A45035">
      <w:pPr>
        <w:spacing w:after="0" w:line="240" w:lineRule="auto"/>
        <w:rPr>
          <w:rFonts w:ascii="Times New Roman" w:eastAsia="Times New Roman" w:hAnsi="Times New Roman" w:cs="Times New Roman"/>
          <w:b/>
          <w:bCs/>
          <w:color w:val="000000"/>
          <w:sz w:val="28"/>
          <w:szCs w:val="28"/>
          <w:lang w:eastAsia="ru-RU"/>
        </w:rPr>
      </w:pPr>
      <w:r w:rsidRPr="00A45035">
        <w:rPr>
          <w:rFonts w:ascii="Times New Roman" w:eastAsia="Times New Roman" w:hAnsi="Times New Roman" w:cs="Times New Roman"/>
          <w:b/>
          <w:bCs/>
          <w:color w:val="000000"/>
          <w:sz w:val="28"/>
          <w:szCs w:val="28"/>
          <w:lang w:eastAsia="ru-RU"/>
        </w:rPr>
        <w:t>соглашений</w:t>
      </w:r>
      <w:r w:rsidR="00D66D34">
        <w:rPr>
          <w:rFonts w:ascii="Times New Roman" w:eastAsia="Times New Roman" w:hAnsi="Times New Roman" w:cs="Times New Roman"/>
          <w:sz w:val="28"/>
          <w:szCs w:val="28"/>
          <w:lang w:eastAsia="ru-RU"/>
        </w:rPr>
        <w:t xml:space="preserve"> </w:t>
      </w:r>
      <w:r w:rsidRPr="00A45035">
        <w:rPr>
          <w:rFonts w:ascii="Times New Roman" w:eastAsia="Times New Roman" w:hAnsi="Times New Roman" w:cs="Times New Roman"/>
          <w:b/>
          <w:bCs/>
          <w:color w:val="000000"/>
          <w:sz w:val="28"/>
          <w:szCs w:val="28"/>
          <w:lang w:eastAsia="ru-RU"/>
        </w:rPr>
        <w:t>в отношении объектов</w:t>
      </w:r>
    </w:p>
    <w:p w:rsidR="00A45035" w:rsidRPr="00A45035" w:rsidRDefault="00A45035" w:rsidP="00A45035">
      <w:pPr>
        <w:spacing w:after="0" w:line="240" w:lineRule="auto"/>
        <w:rPr>
          <w:rFonts w:ascii="Times New Roman" w:eastAsia="Times New Roman" w:hAnsi="Times New Roman" w:cs="Times New Roman"/>
          <w:sz w:val="28"/>
          <w:szCs w:val="28"/>
          <w:lang w:eastAsia="ru-RU"/>
        </w:rPr>
      </w:pPr>
      <w:r w:rsidRPr="00A45035">
        <w:rPr>
          <w:rFonts w:ascii="Times New Roman" w:eastAsia="Times New Roman" w:hAnsi="Times New Roman" w:cs="Times New Roman"/>
          <w:b/>
          <w:bCs/>
          <w:color w:val="000000"/>
          <w:sz w:val="28"/>
          <w:szCs w:val="28"/>
          <w:lang w:eastAsia="ru-RU"/>
        </w:rPr>
        <w:t xml:space="preserve"> имущества</w:t>
      </w:r>
      <w:r w:rsidR="00D66D34">
        <w:rPr>
          <w:rFonts w:ascii="Times New Roman" w:eastAsia="Times New Roman" w:hAnsi="Times New Roman" w:cs="Times New Roman"/>
          <w:sz w:val="28"/>
          <w:szCs w:val="28"/>
          <w:lang w:eastAsia="ru-RU"/>
        </w:rPr>
        <w:t xml:space="preserve"> </w:t>
      </w:r>
      <w:proofErr w:type="spellStart"/>
      <w:r w:rsidRPr="00A45035">
        <w:rPr>
          <w:rFonts w:ascii="Times New Roman" w:eastAsia="Times New Roman" w:hAnsi="Times New Roman" w:cs="Times New Roman"/>
          <w:b/>
          <w:bCs/>
          <w:color w:val="000000"/>
          <w:sz w:val="28"/>
          <w:szCs w:val="28"/>
          <w:lang w:eastAsia="ru-RU"/>
        </w:rPr>
        <w:t>Джегутинского</w:t>
      </w:r>
      <w:proofErr w:type="spellEnd"/>
      <w:r w:rsidRPr="00A45035">
        <w:rPr>
          <w:rFonts w:ascii="Times New Roman" w:eastAsia="Times New Roman" w:hAnsi="Times New Roman" w:cs="Times New Roman"/>
          <w:b/>
          <w:bCs/>
          <w:color w:val="000000"/>
          <w:sz w:val="28"/>
          <w:szCs w:val="28"/>
          <w:lang w:eastAsia="ru-RU"/>
        </w:rPr>
        <w:t xml:space="preserve"> сельского поселения</w:t>
      </w:r>
    </w:p>
    <w:p w:rsidR="00A45035" w:rsidRPr="00A45035" w:rsidRDefault="00A45035" w:rsidP="00A45035">
      <w:pPr>
        <w:spacing w:after="0" w:line="240" w:lineRule="auto"/>
        <w:rPr>
          <w:rFonts w:ascii="Times New Roman" w:eastAsia="Times New Roman" w:hAnsi="Times New Roman" w:cs="Times New Roman"/>
          <w:sz w:val="28"/>
          <w:szCs w:val="28"/>
          <w:lang w:eastAsia="ru-RU"/>
        </w:rPr>
      </w:pPr>
      <w:r w:rsidRPr="00A45035">
        <w:rPr>
          <w:rFonts w:ascii="Times New Roman" w:eastAsia="Times New Roman" w:hAnsi="Times New Roman" w:cs="Times New Roman"/>
          <w:b/>
          <w:bCs/>
          <w:color w:val="000000"/>
          <w:sz w:val="28"/>
          <w:szCs w:val="28"/>
          <w:lang w:eastAsia="ru-RU"/>
        </w:rPr>
        <w:t>Усть-Джегутинского муниципального  района КЧР</w:t>
      </w:r>
    </w:p>
    <w:p w:rsidR="00A45035" w:rsidRPr="00A45035" w:rsidRDefault="00A45035" w:rsidP="00A45035">
      <w:pPr>
        <w:spacing w:after="0" w:line="240" w:lineRule="auto"/>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sz w:val="28"/>
          <w:szCs w:val="28"/>
          <w:lang w:eastAsia="ru-RU"/>
        </w:rPr>
        <w:t> </w:t>
      </w:r>
    </w:p>
    <w:p w:rsidR="00A45035" w:rsidRPr="00A45035" w:rsidRDefault="00A45035" w:rsidP="00A45035">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ab/>
      </w:r>
      <w:proofErr w:type="gramStart"/>
      <w:r w:rsidRPr="00A45035">
        <w:rPr>
          <w:rFonts w:ascii="Times New Roman" w:eastAsia="Times New Roman" w:hAnsi="Times New Roman" w:cs="Times New Roman"/>
          <w:color w:val="000000"/>
          <w:sz w:val="28"/>
          <w:szCs w:val="28"/>
          <w:lang w:eastAsia="ru-RU"/>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2005 года N 115-ФЗ «О концессионных соглашениях», Федеральным законом от 26.07.2006 г. № 135-ФЗ   «О защите конкуренции»,  Федеральным законом  от 07.12.2011 г.  № 416-ФЗ «О водоснабжении и водоотведении», Уставом </w:t>
      </w:r>
      <w:proofErr w:type="spellStart"/>
      <w:r w:rsidRPr="00A45035">
        <w:rPr>
          <w:rFonts w:ascii="Times New Roman" w:eastAsia="Times New Roman" w:hAnsi="Times New Roman" w:cs="Times New Roman"/>
          <w:color w:val="000000"/>
          <w:sz w:val="28"/>
          <w:szCs w:val="28"/>
          <w:lang w:eastAsia="ru-RU"/>
        </w:rPr>
        <w:t>Джегутинского</w:t>
      </w:r>
      <w:proofErr w:type="spellEnd"/>
      <w:r w:rsidRPr="00A45035">
        <w:rPr>
          <w:rFonts w:ascii="Times New Roman" w:eastAsia="Times New Roman" w:hAnsi="Times New Roman" w:cs="Times New Roman"/>
          <w:color w:val="000000"/>
          <w:sz w:val="28"/>
          <w:szCs w:val="28"/>
          <w:lang w:eastAsia="ru-RU"/>
        </w:rPr>
        <w:t xml:space="preserve"> сельского поселения  и в целях обеспечения</w:t>
      </w:r>
      <w:proofErr w:type="gramEnd"/>
      <w:r w:rsidRPr="00A45035">
        <w:rPr>
          <w:rFonts w:ascii="Times New Roman" w:eastAsia="Times New Roman" w:hAnsi="Times New Roman" w:cs="Times New Roman"/>
          <w:color w:val="000000"/>
          <w:sz w:val="28"/>
          <w:szCs w:val="28"/>
          <w:lang w:eastAsia="ru-RU"/>
        </w:rPr>
        <w:t xml:space="preserve"> эффективного использования имущества, находящегося в собственности </w:t>
      </w:r>
      <w:proofErr w:type="spellStart"/>
      <w:r w:rsidRPr="00A45035">
        <w:rPr>
          <w:rFonts w:ascii="Times New Roman" w:eastAsia="Times New Roman" w:hAnsi="Times New Roman" w:cs="Times New Roman"/>
          <w:color w:val="000000"/>
          <w:sz w:val="28"/>
          <w:szCs w:val="28"/>
          <w:lang w:eastAsia="ru-RU"/>
        </w:rPr>
        <w:t>Джегутинского</w:t>
      </w:r>
      <w:proofErr w:type="spellEnd"/>
      <w:r w:rsidRPr="00A45035">
        <w:rPr>
          <w:rFonts w:ascii="Times New Roman" w:eastAsia="Times New Roman" w:hAnsi="Times New Roman" w:cs="Times New Roman"/>
          <w:color w:val="000000"/>
          <w:sz w:val="28"/>
          <w:szCs w:val="28"/>
          <w:lang w:eastAsia="ru-RU"/>
        </w:rPr>
        <w:t xml:space="preserve"> сельского поселения </w:t>
      </w:r>
      <w:r w:rsidRPr="00A45035">
        <w:rPr>
          <w:rFonts w:ascii="Times New Roman" w:eastAsia="Times New Roman" w:hAnsi="Times New Roman" w:cs="Times New Roman"/>
          <w:bCs/>
          <w:color w:val="000000"/>
          <w:sz w:val="28"/>
          <w:szCs w:val="28"/>
          <w:lang w:eastAsia="ru-RU"/>
        </w:rPr>
        <w:t>Усть-Джегутинского муниципального  района КЧР</w:t>
      </w:r>
    </w:p>
    <w:p w:rsidR="00A45035" w:rsidRPr="00A45035" w:rsidRDefault="00A45035" w:rsidP="00A45035">
      <w:pPr>
        <w:spacing w:after="0" w:line="240" w:lineRule="auto"/>
        <w:jc w:val="both"/>
        <w:rPr>
          <w:rFonts w:ascii="Times New Roman" w:eastAsia="Times New Roman" w:hAnsi="Times New Roman" w:cs="Times New Roman"/>
          <w:color w:val="000000"/>
          <w:sz w:val="28"/>
          <w:szCs w:val="28"/>
          <w:lang w:eastAsia="ru-RU"/>
        </w:rPr>
      </w:pPr>
    </w:p>
    <w:p w:rsidR="00A45035" w:rsidRPr="00A45035" w:rsidRDefault="00A45035" w:rsidP="00A45035">
      <w:pPr>
        <w:spacing w:after="0" w:line="240" w:lineRule="auto"/>
        <w:jc w:val="both"/>
        <w:rPr>
          <w:rFonts w:ascii="Times New Roman" w:eastAsia="Times New Roman" w:hAnsi="Times New Roman" w:cs="Times New Roman"/>
          <w:b/>
          <w:bCs/>
          <w:color w:val="000000"/>
          <w:sz w:val="28"/>
          <w:szCs w:val="28"/>
          <w:lang w:eastAsia="ru-RU"/>
        </w:rPr>
      </w:pPr>
      <w:r w:rsidRPr="00A45035">
        <w:rPr>
          <w:rFonts w:ascii="Times New Roman" w:eastAsia="Times New Roman" w:hAnsi="Times New Roman" w:cs="Times New Roman"/>
          <w:b/>
          <w:bCs/>
          <w:color w:val="000000"/>
          <w:sz w:val="28"/>
          <w:szCs w:val="28"/>
          <w:lang w:eastAsia="ru-RU"/>
        </w:rPr>
        <w:t>ПОСТАНОВЛЯЮ:</w:t>
      </w:r>
    </w:p>
    <w:p w:rsidR="00A45035" w:rsidRPr="00A45035" w:rsidRDefault="00A45035" w:rsidP="00A45035">
      <w:pPr>
        <w:spacing w:after="0" w:line="240" w:lineRule="auto"/>
        <w:jc w:val="both"/>
        <w:rPr>
          <w:rFonts w:ascii="Times New Roman" w:eastAsia="Times New Roman" w:hAnsi="Times New Roman" w:cs="Times New Roman"/>
          <w:b/>
          <w:bCs/>
          <w:color w:val="000000"/>
          <w:sz w:val="28"/>
          <w:szCs w:val="28"/>
          <w:lang w:eastAsia="ru-RU"/>
        </w:rPr>
      </w:pPr>
    </w:p>
    <w:p w:rsidR="00A45035" w:rsidRPr="00A45035" w:rsidRDefault="00A45035" w:rsidP="00A45035">
      <w:pPr>
        <w:spacing w:after="0" w:line="240" w:lineRule="auto"/>
        <w:ind w:firstLine="709"/>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color w:val="000000"/>
          <w:sz w:val="28"/>
          <w:szCs w:val="28"/>
          <w:lang w:eastAsia="ru-RU"/>
        </w:rPr>
        <w:t xml:space="preserve">1.Утвердить Положение «О порядке заключения концессионных соглашений в отношении объектов имущества </w:t>
      </w:r>
      <w:proofErr w:type="spellStart"/>
      <w:r w:rsidRPr="00A45035">
        <w:rPr>
          <w:rFonts w:ascii="Times New Roman" w:eastAsia="Times New Roman" w:hAnsi="Times New Roman" w:cs="Times New Roman"/>
          <w:color w:val="000000"/>
          <w:sz w:val="28"/>
          <w:szCs w:val="28"/>
          <w:lang w:eastAsia="ru-RU"/>
        </w:rPr>
        <w:t>Джегутинского</w:t>
      </w:r>
      <w:proofErr w:type="spellEnd"/>
      <w:r w:rsidRPr="00A45035">
        <w:rPr>
          <w:rFonts w:ascii="Times New Roman" w:eastAsia="Times New Roman" w:hAnsi="Times New Roman" w:cs="Times New Roman"/>
          <w:color w:val="000000"/>
          <w:sz w:val="28"/>
          <w:szCs w:val="28"/>
          <w:lang w:eastAsia="ru-RU"/>
        </w:rPr>
        <w:t xml:space="preserve"> сельского поселения Усть-Джегутинского муниципального района КЧР» (далее - Положение) согласно Приложению №1.</w:t>
      </w:r>
    </w:p>
    <w:p w:rsidR="00A45035" w:rsidRPr="00A45035" w:rsidRDefault="00A45035" w:rsidP="00A45035">
      <w:pPr>
        <w:spacing w:after="0" w:line="240" w:lineRule="auto"/>
        <w:ind w:firstLine="709"/>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color w:val="000000"/>
          <w:sz w:val="28"/>
          <w:szCs w:val="28"/>
          <w:lang w:eastAsia="ru-RU"/>
        </w:rPr>
        <w:t>2.Утвердить состав конкурсной комиссии для проведения конкурса на право заключения концессионного соглашения в отношении объектов имущества </w:t>
      </w:r>
      <w:proofErr w:type="spellStart"/>
      <w:r w:rsidRPr="00A45035">
        <w:rPr>
          <w:rFonts w:ascii="Times New Roman" w:eastAsia="Times New Roman" w:hAnsi="Times New Roman" w:cs="Times New Roman"/>
          <w:color w:val="000000"/>
          <w:sz w:val="28"/>
          <w:szCs w:val="28"/>
          <w:lang w:eastAsia="ru-RU"/>
        </w:rPr>
        <w:t>Джегутинского</w:t>
      </w:r>
      <w:proofErr w:type="spellEnd"/>
      <w:r w:rsidRPr="00A45035">
        <w:rPr>
          <w:rFonts w:ascii="Times New Roman" w:eastAsia="Times New Roman" w:hAnsi="Times New Roman" w:cs="Times New Roman"/>
          <w:color w:val="000000"/>
          <w:sz w:val="28"/>
          <w:szCs w:val="28"/>
          <w:lang w:eastAsia="ru-RU"/>
        </w:rPr>
        <w:t xml:space="preserve"> сельского поселения Усть-Джегутинского муниципального района КЧР согласно Приложению № 2.</w:t>
      </w:r>
    </w:p>
    <w:p w:rsidR="00A45035" w:rsidRPr="00065DA2" w:rsidRDefault="00A45035" w:rsidP="00065DA2">
      <w:pPr>
        <w:spacing w:after="0" w:line="240" w:lineRule="auto"/>
        <w:ind w:firstLine="709"/>
        <w:jc w:val="both"/>
        <w:rPr>
          <w:rFonts w:ascii="Times New Roman" w:eastAsia="Times New Roman" w:hAnsi="Times New Roman" w:cs="Times New Roman"/>
          <w:color w:val="000000"/>
          <w:sz w:val="28"/>
          <w:szCs w:val="28"/>
          <w:lang w:eastAsia="ru-RU"/>
        </w:rPr>
      </w:pPr>
      <w:r w:rsidRPr="00A45035">
        <w:rPr>
          <w:rFonts w:ascii="Times New Roman" w:eastAsia="Times New Roman" w:hAnsi="Times New Roman" w:cs="Times New Roman"/>
          <w:color w:val="000000"/>
          <w:sz w:val="28"/>
          <w:szCs w:val="28"/>
          <w:lang w:eastAsia="ru-RU"/>
        </w:rPr>
        <w:t xml:space="preserve">3.Утвердить состав комиссии по рассмотрению предложений о заключении концессионного соглашения (инициатив) в отношении объектов имущества </w:t>
      </w:r>
      <w:proofErr w:type="spellStart"/>
      <w:r w:rsidR="00065DA2">
        <w:rPr>
          <w:rFonts w:ascii="Times New Roman" w:eastAsia="Times New Roman" w:hAnsi="Times New Roman" w:cs="Times New Roman"/>
          <w:color w:val="000000"/>
          <w:sz w:val="28"/>
          <w:szCs w:val="28"/>
          <w:lang w:eastAsia="ru-RU"/>
        </w:rPr>
        <w:t>Джегутинского</w:t>
      </w:r>
      <w:proofErr w:type="spellEnd"/>
      <w:r w:rsidR="00065DA2">
        <w:rPr>
          <w:rFonts w:ascii="Times New Roman" w:eastAsia="Times New Roman" w:hAnsi="Times New Roman" w:cs="Times New Roman"/>
          <w:color w:val="000000"/>
          <w:sz w:val="28"/>
          <w:szCs w:val="28"/>
          <w:lang w:eastAsia="ru-RU"/>
        </w:rPr>
        <w:t xml:space="preserve"> сельского поселения </w:t>
      </w:r>
      <w:r w:rsidRPr="00A45035">
        <w:rPr>
          <w:rFonts w:ascii="Times New Roman" w:eastAsia="Times New Roman" w:hAnsi="Times New Roman" w:cs="Times New Roman"/>
          <w:color w:val="000000"/>
          <w:sz w:val="28"/>
          <w:szCs w:val="28"/>
          <w:lang w:eastAsia="ru-RU"/>
        </w:rPr>
        <w:t>согласно Приложению №3;</w:t>
      </w:r>
    </w:p>
    <w:p w:rsidR="00A45035" w:rsidRPr="00A45035" w:rsidRDefault="00A45035" w:rsidP="00A45035">
      <w:pPr>
        <w:spacing w:after="0" w:line="240" w:lineRule="auto"/>
        <w:ind w:firstLine="709"/>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color w:val="000000"/>
          <w:sz w:val="28"/>
          <w:szCs w:val="28"/>
          <w:lang w:eastAsia="ru-RU"/>
        </w:rPr>
        <w:t>4.Настоящее постановление вступает в силу со дня принятия и подлежит обнародованию путем размещения на официальном сай</w:t>
      </w:r>
      <w:r>
        <w:rPr>
          <w:rFonts w:ascii="Times New Roman" w:eastAsia="Times New Roman" w:hAnsi="Times New Roman" w:cs="Times New Roman"/>
          <w:color w:val="000000"/>
          <w:sz w:val="28"/>
          <w:szCs w:val="28"/>
          <w:lang w:eastAsia="ru-RU"/>
        </w:rPr>
        <w:t>те администрации.</w:t>
      </w:r>
    </w:p>
    <w:p w:rsidR="00A45035" w:rsidRPr="00A45035" w:rsidRDefault="00A45035" w:rsidP="00D73B22">
      <w:pPr>
        <w:spacing w:after="0" w:line="240" w:lineRule="auto"/>
        <w:ind w:firstLine="709"/>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color w:val="000000"/>
          <w:sz w:val="28"/>
          <w:szCs w:val="28"/>
          <w:lang w:eastAsia="ru-RU"/>
        </w:rPr>
        <w:t>5.Контроль за исполнением настоящего постановления оставляю за собой.</w:t>
      </w:r>
      <w:r w:rsidRPr="00A45035">
        <w:rPr>
          <w:rFonts w:ascii="Times New Roman" w:eastAsia="Times New Roman" w:hAnsi="Times New Roman" w:cs="Times New Roman"/>
          <w:sz w:val="28"/>
          <w:szCs w:val="28"/>
          <w:lang w:eastAsia="ru-RU"/>
        </w:rPr>
        <w:t> </w:t>
      </w:r>
    </w:p>
    <w:p w:rsidR="00A45035" w:rsidRPr="00A45035" w:rsidRDefault="00A45035" w:rsidP="00A45035">
      <w:pPr>
        <w:spacing w:after="0" w:line="240" w:lineRule="auto"/>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bCs/>
          <w:color w:val="000000"/>
          <w:sz w:val="28"/>
          <w:szCs w:val="28"/>
          <w:lang w:eastAsia="ru-RU"/>
        </w:rPr>
        <w:t xml:space="preserve">Глава администрации </w:t>
      </w:r>
      <w:proofErr w:type="spellStart"/>
      <w:r w:rsidRPr="00A45035">
        <w:rPr>
          <w:rFonts w:ascii="Times New Roman" w:eastAsia="Times New Roman" w:hAnsi="Times New Roman" w:cs="Times New Roman"/>
          <w:bCs/>
          <w:color w:val="000000"/>
          <w:sz w:val="28"/>
          <w:szCs w:val="28"/>
          <w:lang w:eastAsia="ru-RU"/>
        </w:rPr>
        <w:t>Джегутинского</w:t>
      </w:r>
      <w:proofErr w:type="spellEnd"/>
    </w:p>
    <w:p w:rsidR="00A45035" w:rsidRPr="00A45035" w:rsidRDefault="00A45035" w:rsidP="00A45035">
      <w:pPr>
        <w:tabs>
          <w:tab w:val="left" w:pos="7846"/>
        </w:tabs>
        <w:spacing w:after="0" w:line="240" w:lineRule="auto"/>
        <w:rPr>
          <w:rFonts w:ascii="Times New Roman" w:eastAsia="Times New Roman" w:hAnsi="Times New Roman" w:cs="Times New Roman"/>
          <w:sz w:val="28"/>
          <w:szCs w:val="28"/>
          <w:lang w:eastAsia="ru-RU"/>
        </w:rPr>
      </w:pPr>
      <w:r w:rsidRPr="00A45035">
        <w:rPr>
          <w:rFonts w:ascii="Times New Roman" w:eastAsia="Times New Roman" w:hAnsi="Times New Roman" w:cs="Times New Roman"/>
          <w:bCs/>
          <w:color w:val="000000"/>
          <w:sz w:val="28"/>
          <w:szCs w:val="28"/>
          <w:lang w:eastAsia="ru-RU"/>
        </w:rPr>
        <w:t xml:space="preserve">сельского поселения                                        </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Ш.Н.Узденов</w:t>
      </w:r>
      <w:proofErr w:type="spellEnd"/>
    </w:p>
    <w:p w:rsidR="00A45035" w:rsidRPr="00A45035" w:rsidRDefault="00A45035" w:rsidP="00065DA2">
      <w:pPr>
        <w:spacing w:after="0" w:line="240" w:lineRule="auto"/>
        <w:jc w:val="both"/>
        <w:rPr>
          <w:rFonts w:ascii="Times New Roman" w:eastAsia="Times New Roman" w:hAnsi="Times New Roman" w:cs="Times New Roman"/>
          <w:sz w:val="28"/>
          <w:szCs w:val="28"/>
          <w:lang w:eastAsia="ru-RU"/>
        </w:rPr>
      </w:pPr>
      <w:r w:rsidRPr="00A45035">
        <w:rPr>
          <w:rFonts w:ascii="Times New Roman" w:eastAsia="Times New Roman" w:hAnsi="Times New Roman" w:cs="Times New Roman"/>
          <w:sz w:val="28"/>
          <w:szCs w:val="28"/>
          <w:lang w:eastAsia="ru-RU"/>
        </w:rPr>
        <w:lastRenderedPageBreak/>
        <w:t> </w:t>
      </w:r>
    </w:p>
    <w:p w:rsidR="00A45035" w:rsidRDefault="00A45035" w:rsidP="00A45035">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tabs>
          <w:tab w:val="left" w:pos="8761"/>
        </w:tabs>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Приложение № 1</w:t>
      </w:r>
    </w:p>
    <w:p w:rsidR="00A45035" w:rsidRDefault="00A45035" w:rsidP="00A45035">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p>
    <w:p w:rsidR="00A45035" w:rsidRDefault="00A45035" w:rsidP="00A45035">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411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Положение</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 порядке заключения концессионных соглашений в отношении</w:t>
      </w:r>
    </w:p>
    <w:p w:rsidR="00A45035" w:rsidRDefault="00A45035" w:rsidP="00A4503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объектов имущества  </w:t>
      </w: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Настоящее Положение разработано в соответствии Гражданским кодексом Российской Федерации, Федеральным законом от 21.07.2005 N 115-ФЗ "О концессионных соглашениях".</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Настоящее Положение устанавливает:</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разработки и рассмотрения предложений о заключении концессионного соглашения;</w:t>
      </w:r>
    </w:p>
    <w:p w:rsidR="00A45035" w:rsidRDefault="00A45035" w:rsidP="00A4503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порядок организации, подготовки и проведения конкурса на право заключения концессионных соглашений в отношении объектов имущества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(далее – Конкурс на право заключения концессионного соглашения);</w:t>
      </w:r>
    </w:p>
    <w:p w:rsidR="00A45035" w:rsidRDefault="00A45035" w:rsidP="00A4503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порядок заключения концессионных соглашений в отношении объектов имущества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с лицом, выступающим с инициативой заключения концессионного соглашения;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заключения концессионного соглашения;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предоставления Концессионерам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внесения изменений в концессионные соглашения;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полномочия по осуществлению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исполнением концессионных соглашений;</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формирования и ведения реестра концессионных соглашений;</w:t>
      </w:r>
    </w:p>
    <w:p w:rsidR="00A45035" w:rsidRDefault="00A45035" w:rsidP="00A4503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Так же порядок определяет процедуру межведомственного взаимодействия органов местного самоуправления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на этапах разработки и рассмотрения предложения о заключении концессионного соглашения, принятия решения о заключении концессионного соглашения, в том числе на срок, превышающий срок действия утверждённых лимитов бюджетных обязательств, заключения концессионного соглашения, а также контроля и мониторинга концессионного соглашения, формирования и ведения реестра концессионных</w:t>
      </w:r>
      <w:proofErr w:type="gramEnd"/>
      <w:r>
        <w:rPr>
          <w:rFonts w:ascii="Times New Roman" w:eastAsia="Times New Roman" w:hAnsi="Times New Roman" w:cs="Times New Roman"/>
          <w:color w:val="000000"/>
          <w:sz w:val="24"/>
          <w:szCs w:val="24"/>
          <w:lang w:eastAsia="ru-RU"/>
        </w:rPr>
        <w:t xml:space="preserve"> соглашений, реализуемых на территории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целях настоящего Порядка используются следующие основные понятия и термины:</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Администрация - </w:t>
      </w:r>
      <w:r>
        <w:rPr>
          <w:rFonts w:ascii="Times New Roman" w:eastAsia="Times New Roman" w:hAnsi="Times New Roman" w:cs="Times New Roman"/>
          <w:color w:val="000000"/>
          <w:sz w:val="24"/>
          <w:szCs w:val="24"/>
          <w:lang w:eastAsia="ru-RU"/>
        </w:rPr>
        <w:t xml:space="preserve">осуществляет методическое и консультационное сопровождение деятельности, связанной: с рассмотрением инвестиционных проектов в целях заключения концессионных соглашений, с подготовкой конкурсной документации для проведения конкурсов по выбору концессионера, с подготовкой, заключением и реализацией концессионных соглашений.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Заявитель</w:t>
      </w:r>
      <w:r>
        <w:rPr>
          <w:rFonts w:ascii="Times New Roman" w:eastAsia="Times New Roman" w:hAnsi="Times New Roman" w:cs="Times New Roman"/>
          <w:color w:val="000000"/>
          <w:sz w:val="24"/>
          <w:szCs w:val="24"/>
          <w:lang w:eastAsia="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следующим требованиям: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отсутствие решения о признании заявителя банкротом и об открытии конкурсного производства в отношении него.</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Инициатором проекта</w:t>
      </w:r>
      <w:r>
        <w:rPr>
          <w:rFonts w:ascii="Times New Roman" w:eastAsia="Times New Roman" w:hAnsi="Times New Roman" w:cs="Times New Roman"/>
          <w:color w:val="000000"/>
          <w:sz w:val="24"/>
          <w:szCs w:val="24"/>
          <w:lang w:eastAsia="ru-RU"/>
        </w:rPr>
        <w:t xml:space="preserve"> - могут выступать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либо Заявитель.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Иные понятия и термины, используемые в настоящем Порядке, применяются в значениях, установленных Федеральным законодательством.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Настоящее Положение подлежит применению, когда объектом концессионного соглашения являются объекты муниципальной собственности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либо объектом концессионного соглашения являются объекты, подлежащие созданию (строительству), право </w:t>
      </w:r>
      <w:proofErr w:type="gramStart"/>
      <w:r>
        <w:rPr>
          <w:rFonts w:ascii="Times New Roman" w:eastAsia="Times New Roman" w:hAnsi="Times New Roman" w:cs="Times New Roman"/>
          <w:color w:val="000000"/>
          <w:sz w:val="24"/>
          <w:szCs w:val="24"/>
          <w:lang w:eastAsia="ru-RU"/>
        </w:rPr>
        <w:t>собственности</w:t>
      </w:r>
      <w:proofErr w:type="gramEnd"/>
      <w:r>
        <w:rPr>
          <w:rFonts w:ascii="Times New Roman" w:eastAsia="Times New Roman" w:hAnsi="Times New Roman" w:cs="Times New Roman"/>
          <w:color w:val="000000"/>
          <w:sz w:val="24"/>
          <w:szCs w:val="24"/>
          <w:lang w:eastAsia="ru-RU"/>
        </w:rPr>
        <w:t xml:space="preserve"> на которые после ввода объектов в эксплуатацию будет принадлежать </w:t>
      </w:r>
      <w:proofErr w:type="spellStart"/>
      <w:r w:rsidR="00065DA2">
        <w:rPr>
          <w:rFonts w:ascii="Times New Roman" w:eastAsia="Times New Roman" w:hAnsi="Times New Roman" w:cs="Times New Roman"/>
          <w:bCs/>
          <w:color w:val="000000"/>
          <w:sz w:val="24"/>
          <w:szCs w:val="24"/>
          <w:lang w:eastAsia="ru-RU"/>
        </w:rPr>
        <w:t>Джегутинскому</w:t>
      </w:r>
      <w:proofErr w:type="spellEnd"/>
      <w:r>
        <w:rPr>
          <w:rFonts w:ascii="Times New Roman" w:eastAsia="Times New Roman" w:hAnsi="Times New Roman" w:cs="Times New Roman"/>
          <w:bCs/>
          <w:color w:val="000000"/>
          <w:sz w:val="24"/>
          <w:szCs w:val="24"/>
          <w:lang w:eastAsia="ru-RU"/>
        </w:rPr>
        <w:t xml:space="preserve"> сельскому поселению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Федерального закона от 21.07.2005 N 115-ФЗ "О концессионных соглашениях" (далее – ФЗ «О концессионных соглашениях») или существа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 Концессионное соглашение может быть заключено как по результатам проведения Конкурса на право заключения концессионного соглашения, так и по процедурам заключения концессионного соглашения без проведения Конкурса, в том числе заключение концессионного соглашения с лицом, выступающим с инициативой заключения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является муниципальное образование </w:t>
      </w:r>
      <w:proofErr w:type="spellStart"/>
      <w:r w:rsidR="00065DA2">
        <w:rPr>
          <w:rFonts w:ascii="Times New Roman" w:eastAsia="Times New Roman" w:hAnsi="Times New Roman" w:cs="Times New Roman"/>
          <w:color w:val="000000"/>
          <w:sz w:val="24"/>
          <w:szCs w:val="24"/>
          <w:lang w:eastAsia="ru-RU"/>
        </w:rPr>
        <w:t>Джегутинское</w:t>
      </w:r>
      <w:proofErr w:type="spellEnd"/>
      <w:r>
        <w:rPr>
          <w:rFonts w:ascii="Times New Roman" w:eastAsia="Times New Roman" w:hAnsi="Times New Roman" w:cs="Times New Roman"/>
          <w:color w:val="000000"/>
          <w:sz w:val="24"/>
          <w:szCs w:val="24"/>
          <w:lang w:eastAsia="ru-RU"/>
        </w:rPr>
        <w:t xml:space="preserve"> сельское поселение Усть-Джегутинского муниципального района КЧР, от имени которого выступает администрация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(далее –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1.5.1. Полномочия по подготовке проекта решения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о заключении концессионного соглашения осуществляет администрация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1.5.2. Полномочия по подготовке и утверждению конкурсной документации осуществляет администрация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1.5.3. Полномочия по проведению Конкурсов на право заключения концессионных соглашений осуществляет конкурсная комиссия.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1.5.4. Полномочия по подготовке проекта концессионного соглашения, заключаемого по результатам проведения Конкурса на право заключения концессионного соглашения, его надлежащего оформления после проведения Конкурса осуществляет администрация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1.5.5. Перечень объектов, в отношении которых </w:t>
      </w:r>
      <w:proofErr w:type="gramStart"/>
      <w:r>
        <w:rPr>
          <w:rFonts w:ascii="Times New Roman" w:eastAsia="Times New Roman" w:hAnsi="Times New Roman" w:cs="Times New Roman"/>
          <w:color w:val="000000"/>
          <w:sz w:val="24"/>
          <w:szCs w:val="24"/>
          <w:lang w:eastAsia="ru-RU"/>
        </w:rPr>
        <w:t>планируется заключение концессионных соглашений ежегодно утверждается</w:t>
      </w:r>
      <w:proofErr w:type="gramEnd"/>
      <w:r>
        <w:rPr>
          <w:rFonts w:ascii="Times New Roman" w:eastAsia="Times New Roman" w:hAnsi="Times New Roman" w:cs="Times New Roman"/>
          <w:color w:val="000000"/>
          <w:sz w:val="24"/>
          <w:szCs w:val="24"/>
          <w:lang w:eastAsia="ru-RU"/>
        </w:rPr>
        <w:t xml:space="preserve"> постановлением администрации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lastRenderedPageBreak/>
        <w:t xml:space="preserve">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Концессионером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иные лица, подающие заявки на заключение концессионного соглашения, должны отвечать требованиям, установленным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Решение о заключении концессионного соглашения принимается администрацией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(далее – администрация) путем издания соответствующего постановления.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Стоимость муниципального имущества, передаваемого по концессионному соглашению, определяется на основании остаточной стоимости такого имущества, определенной по данным бухгалтерского учета на дату передачи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Концессионеру указанного имущества.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Определение стоимости муниципального имущества, передаваемого по концессионному соглашению, осуществляет администрация.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отношении муниципального имущества, передаваемого по концессионному соглашению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Концессионеру, установление рыночной стоимости такого имущества не является обязательным.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1.10.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поступлением концессионных платежей в бюджет </w:t>
      </w:r>
      <w:proofErr w:type="spellStart"/>
      <w:r>
        <w:rPr>
          <w:rFonts w:ascii="Times New Roman" w:eastAsia="Times New Roman" w:hAnsi="Times New Roman" w:cs="Times New Roman"/>
          <w:color w:val="000000"/>
          <w:sz w:val="24"/>
          <w:szCs w:val="24"/>
          <w:lang w:eastAsia="ru-RU"/>
        </w:rPr>
        <w:t>Джегутинского</w:t>
      </w:r>
      <w:proofErr w:type="spellEnd"/>
      <w:r>
        <w:rPr>
          <w:rFonts w:ascii="Times New Roman" w:eastAsia="Times New Roman" w:hAnsi="Times New Roman" w:cs="Times New Roman"/>
          <w:color w:val="000000"/>
          <w:sz w:val="24"/>
          <w:szCs w:val="24"/>
          <w:lang w:eastAsia="ru-RU"/>
        </w:rPr>
        <w:t xml:space="preserve"> сельского поселения осуществляет администрация.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1.12. </w:t>
      </w:r>
      <w:proofErr w:type="gramStart"/>
      <w:r>
        <w:rPr>
          <w:rFonts w:ascii="Times New Roman" w:eastAsia="Times New Roman" w:hAnsi="Times New Roman" w:cs="Times New Roman"/>
          <w:color w:val="000000"/>
          <w:sz w:val="24"/>
          <w:szCs w:val="24"/>
          <w:lang w:eastAsia="ru-RU"/>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по концессионному соглашению.</w:t>
      </w:r>
      <w:proofErr w:type="gramEnd"/>
      <w:r>
        <w:rPr>
          <w:rFonts w:ascii="Times New Roman" w:eastAsia="Times New Roman" w:hAnsi="Times New Roman" w:cs="Times New Roman"/>
          <w:color w:val="000000"/>
          <w:sz w:val="24"/>
          <w:szCs w:val="24"/>
          <w:lang w:eastAsia="ru-RU"/>
        </w:rPr>
        <w:t xml:space="preserve"> Срок действия концессионного соглашения может быть продлен в соответствии с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Сообщения о проведении Конкурсов на право заключения концессионных соглашений и сообщения о результатах проведения конкурсов публикуются</w:t>
      </w: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000000"/>
          <w:sz w:val="24"/>
          <w:szCs w:val="24"/>
          <w:lang w:eastAsia="ru-RU"/>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w:t>
      </w:r>
      <w:proofErr w:type="spellStart"/>
      <w:r w:rsidR="001861B7">
        <w:rPr>
          <w:rFonts w:ascii="Times New Roman" w:eastAsia="Times New Roman" w:hAnsi="Times New Roman" w:cs="Times New Roman"/>
          <w:color w:val="000000"/>
          <w:sz w:val="24"/>
          <w:szCs w:val="24"/>
          <w:lang w:eastAsia="ru-RU"/>
        </w:rPr>
        <w:t>Джегутинского</w:t>
      </w:r>
      <w:proofErr w:type="spellEnd"/>
      <w:r w:rsidR="001861B7">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принятия решения о возможности заключения концессионного соглашения на предложенных инициатором условиях,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размещает на </w:t>
      </w:r>
      <w:r>
        <w:rPr>
          <w:rFonts w:ascii="Times New Roman" w:eastAsia="Times New Roman" w:hAnsi="Times New Roman" w:cs="Times New Roman"/>
          <w:color w:val="000000"/>
          <w:sz w:val="24"/>
          <w:szCs w:val="24"/>
          <w:lang w:eastAsia="ru-RU"/>
        </w:rPr>
        <w:lastRenderedPageBreak/>
        <w:t>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w:t>
      </w:r>
      <w:r w:rsidR="001861B7">
        <w:rPr>
          <w:rFonts w:ascii="Times New Roman" w:eastAsia="Times New Roman" w:hAnsi="Times New Roman" w:cs="Times New Roman"/>
          <w:color w:val="000000"/>
          <w:sz w:val="24"/>
          <w:szCs w:val="24"/>
          <w:lang w:eastAsia="ru-RU"/>
        </w:rPr>
        <w:t xml:space="preserve"> на сайте </w:t>
      </w:r>
      <w:proofErr w:type="spellStart"/>
      <w:r w:rsidR="001861B7">
        <w:rPr>
          <w:rFonts w:ascii="Times New Roman" w:eastAsia="Times New Roman" w:hAnsi="Times New Roman" w:cs="Times New Roman"/>
          <w:color w:val="000000"/>
          <w:sz w:val="24"/>
          <w:szCs w:val="24"/>
          <w:lang w:eastAsia="ru-RU"/>
        </w:rPr>
        <w:t>Джегутинского</w:t>
      </w:r>
      <w:proofErr w:type="spellEnd"/>
      <w:r w:rsidR="001861B7">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в информационн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Финансирование расходов, связанных с подготовкой Конкурса на право заключения концессионного соглашения, осуществляется за счет средств бюджета муниципального образования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 Разработка и рассмотрение предложения о заключении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2.1.В целях информирования потенциальных частных партнёров о планируемых к заключению концессионных с</w:t>
      </w:r>
      <w:r w:rsidR="001861B7">
        <w:rPr>
          <w:rFonts w:ascii="Times New Roman" w:eastAsia="Times New Roman" w:hAnsi="Times New Roman" w:cs="Times New Roman"/>
          <w:color w:val="000000"/>
          <w:sz w:val="24"/>
          <w:szCs w:val="24"/>
          <w:lang w:eastAsia="ru-RU"/>
        </w:rPr>
        <w:t xml:space="preserve">оглашениях сектор обязан до конца </w:t>
      </w:r>
      <w:r>
        <w:rPr>
          <w:rFonts w:ascii="Times New Roman" w:eastAsia="Times New Roman" w:hAnsi="Times New Roman" w:cs="Times New Roman"/>
          <w:color w:val="000000"/>
          <w:sz w:val="24"/>
          <w:szCs w:val="24"/>
          <w:lang w:eastAsia="ru-RU"/>
        </w:rPr>
        <w:t xml:space="preserve"> текущего календарного года утвердить перечень объектов, в отношении которых планируется заключение концессионных соглашений в текущем году (если таковые имеются), по форме согласно приложению 4 к настоящему Порядку (далее - перечень объектов).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2.2.После утверждения перечень объектов подлежит размещению на Инвестиционном портале Карачаево-Черкесской Республики в информационно-телекоммуникационной сети «Интернет», а также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сельского поселения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2.3.В случае если Инициатором проекта выступает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то для осуществления полномочий по подготовке и заключению концессионного соглашения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направляет проект концессионного соглашения с приложением технического задания и финансовой модели в сектор финансов администрации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2.4.Сектор финансов администрации, указанный в пункте 2.3 настоящего Порядка, рассматривает проект концессионного </w:t>
      </w:r>
      <w:proofErr w:type="gramStart"/>
      <w:r>
        <w:rPr>
          <w:rFonts w:ascii="Times New Roman" w:eastAsia="Times New Roman" w:hAnsi="Times New Roman" w:cs="Times New Roman"/>
          <w:color w:val="000000"/>
          <w:sz w:val="24"/>
          <w:szCs w:val="24"/>
          <w:lang w:eastAsia="ru-RU"/>
        </w:rPr>
        <w:t>соглашения</w:t>
      </w:r>
      <w:proofErr w:type="gramEnd"/>
      <w:r>
        <w:rPr>
          <w:rFonts w:ascii="Times New Roman" w:eastAsia="Times New Roman" w:hAnsi="Times New Roman" w:cs="Times New Roman"/>
          <w:color w:val="000000"/>
          <w:sz w:val="24"/>
          <w:szCs w:val="24"/>
          <w:lang w:eastAsia="ru-RU"/>
        </w:rPr>
        <w:t xml:space="preserve"> и представляют информацию и/или заключения в течение 20 календарных дней с даты получения запроса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2.5.Концедент вправе привлекать на договорной основе (платной и </w:t>
      </w:r>
      <w:proofErr w:type="spellStart"/>
      <w:r>
        <w:rPr>
          <w:rFonts w:ascii="Times New Roman" w:eastAsia="Times New Roman" w:hAnsi="Times New Roman" w:cs="Times New Roman"/>
          <w:color w:val="000000"/>
          <w:sz w:val="24"/>
          <w:szCs w:val="24"/>
          <w:lang w:eastAsia="ru-RU"/>
        </w:rPr>
        <w:t>безоплатной</w:t>
      </w:r>
      <w:proofErr w:type="spellEnd"/>
      <w:r>
        <w:rPr>
          <w:rFonts w:ascii="Times New Roman" w:eastAsia="Times New Roman" w:hAnsi="Times New Roman" w:cs="Times New Roman"/>
          <w:color w:val="000000"/>
          <w:sz w:val="24"/>
          <w:szCs w:val="24"/>
          <w:lang w:eastAsia="ru-RU"/>
        </w:rPr>
        <w:t xml:space="preserve">) сторонние юридические лица для подготовки проекта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2.6.В случае если Инициатором проекта выступает Заявитель,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2.7.Заявитель направляет предложение на рассмотрение в орган, в чьей собственности находится объект концессионного соглашения, предусмотренный таким </w:t>
      </w:r>
      <w:r>
        <w:rPr>
          <w:rFonts w:ascii="Times New Roman" w:eastAsia="Times New Roman" w:hAnsi="Times New Roman" w:cs="Times New Roman"/>
          <w:color w:val="000000"/>
          <w:sz w:val="24"/>
          <w:szCs w:val="24"/>
          <w:lang w:eastAsia="ru-RU"/>
        </w:rPr>
        <w:lastRenderedPageBreak/>
        <w:t xml:space="preserve">предложением, с приложением проекта концессионного соглашения, включающего в себя следующие существенные условия: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обязательства концессионера по осуществлению деятельности, предусмотренной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срок действия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описание, в том числе технико-экономические показатели, объекта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срок передачи концессионеру объекта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rPr>
          <w:rFonts w:ascii="Times New Roman" w:eastAsia="Times New Roman" w:hAnsi="Times New Roman" w:cs="Times New Roman"/>
          <w:color w:val="000000"/>
          <w:sz w:val="24"/>
          <w:szCs w:val="24"/>
          <w:lang w:eastAsia="ru-RU"/>
        </w:rPr>
        <w:t xml:space="preserve">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земельным участком, в течение срока действия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цели и срок использования (эксплуатации) объекта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Pr>
          <w:rFonts w:ascii="Times New Roman" w:eastAsia="Times New Roman" w:hAnsi="Times New Roman" w:cs="Times New Roman"/>
          <w:color w:val="000000"/>
          <w:sz w:val="24"/>
          <w:szCs w:val="24"/>
          <w:lang w:eastAsia="ru-RU"/>
        </w:rPr>
        <w:t>концеденту</w:t>
      </w:r>
      <w:proofErr w:type="spellEnd"/>
      <w:r>
        <w:rPr>
          <w:rFonts w:ascii="Times New Roman" w:eastAsia="Times New Roman" w:hAnsi="Times New Roman" w:cs="Times New Roman"/>
          <w:color w:val="000000"/>
          <w:sz w:val="24"/>
          <w:szCs w:val="24"/>
          <w:lang w:eastAsia="ru-RU"/>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размер концессионной платы, форму или формы, порядок и сроки ее внесения;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порядок возмещения расходов сторон в случае досрочного расторжения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обязательства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w:t>
      </w:r>
      <w:proofErr w:type="gramEnd"/>
      <w:r>
        <w:rPr>
          <w:rFonts w:ascii="Times New Roman" w:eastAsia="Times New Roman" w:hAnsi="Times New Roman" w:cs="Times New Roman"/>
          <w:color w:val="000000"/>
          <w:sz w:val="24"/>
          <w:szCs w:val="24"/>
          <w:lang w:eastAsia="ru-RU"/>
        </w:rPr>
        <w:t xml:space="preserve"> к ценам (тарифам);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иные предусмотренные федеральными законами существенные условия.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2.8. </w:t>
      </w:r>
      <w:proofErr w:type="gramStart"/>
      <w:r>
        <w:rPr>
          <w:rFonts w:ascii="Times New Roman" w:eastAsia="Times New Roman" w:hAnsi="Times New Roman" w:cs="Times New Roman"/>
          <w:color w:val="000000"/>
          <w:sz w:val="24"/>
          <w:szCs w:val="24"/>
          <w:lang w:eastAsia="ru-RU"/>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настоящего Порядка существенными условиями должно </w:t>
      </w:r>
      <w:r>
        <w:rPr>
          <w:rFonts w:ascii="Times New Roman" w:eastAsia="Times New Roman" w:hAnsi="Times New Roman" w:cs="Times New Roman"/>
          <w:color w:val="000000"/>
          <w:sz w:val="24"/>
          <w:szCs w:val="24"/>
          <w:lang w:eastAsia="ru-RU"/>
        </w:rPr>
        <w:lastRenderedPageBreak/>
        <w:t>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Pr>
          <w:rFonts w:ascii="Times New Roman" w:eastAsia="Times New Roman" w:hAnsi="Times New Roman" w:cs="Times New Roman"/>
          <w:color w:val="000000"/>
          <w:sz w:val="24"/>
          <w:szCs w:val="24"/>
          <w:lang w:eastAsia="ru-RU"/>
        </w:rPr>
        <w:t xml:space="preserve"> концессионного соглашения. </w:t>
      </w:r>
      <w:proofErr w:type="gramStart"/>
      <w:r>
        <w:rPr>
          <w:rFonts w:ascii="Times New Roman" w:eastAsia="Times New Roman" w:hAnsi="Times New Roman" w:cs="Times New Roman"/>
          <w:color w:val="000000"/>
          <w:sz w:val="24"/>
          <w:szCs w:val="24"/>
          <w:lang w:eastAsia="ru-RU"/>
        </w:rPr>
        <w:t>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w:t>
      </w:r>
      <w:proofErr w:type="gramEnd"/>
      <w:r>
        <w:rPr>
          <w:rFonts w:ascii="Times New Roman" w:eastAsia="Times New Roman" w:hAnsi="Times New Roman" w:cs="Times New Roman"/>
          <w:color w:val="000000"/>
          <w:sz w:val="24"/>
          <w:szCs w:val="24"/>
          <w:lang w:eastAsia="ru-RU"/>
        </w:rPr>
        <w:t xml:space="preserve">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объем производства товаров, выполнения работ, оказания услуг при осуществлении деятельности, предусмотренной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объем инвестиций в создание и (или) реконструкцию объекта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состав объекта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концессионеру по концессионному соглашению имущества;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9) обязательства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w:t>
      </w:r>
      <w:r>
        <w:rPr>
          <w:rFonts w:ascii="Times New Roman" w:eastAsia="Times New Roman" w:hAnsi="Times New Roman" w:cs="Times New Roman"/>
          <w:color w:val="000000"/>
          <w:sz w:val="24"/>
          <w:szCs w:val="24"/>
          <w:lang w:eastAsia="ru-RU"/>
        </w:rPr>
        <w:lastRenderedPageBreak/>
        <w:t xml:space="preserve">или муниципальных гарантий, размер принимаемых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на себя расходов, размер платы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по концессионному соглашению, а также размер, порядок и условия предоставления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концессионеру государственных или муниципальных гарантий;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размер средств, направляемых концессионером на модернизацию, замену иного передаваемого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концессионеру по концессионному соглашению имущества, улучшение его характеристик и эксплуатационных свойств;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порядок внесения изменений в концессионное соглашение;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обязательства концессионера по подготовке проектной документации объекта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размеры, условия, порядок и сроки выплаты неустойки за нарушение сторонами обязательств по концессионному соглашению;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порядок определения размера возмещения расходов сторонами в случае досрочного прекращения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обязательства концессионера по возмещению расходов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на организацию конкурса на право заключения концессионного соглашения и подготовку конкурсной документации.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2.10.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2.11. Концессионные соглашения  по формам, утвержденным Правительством Российской Федерации, заключаются в отношении отдельных объектов концессионных соглашений, в том числе: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гидротехнические сооружения;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по производству, передаче и распределению электрической энергии;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здравоохранения, в том числе объекты, предназначенные для санаторно-курортного лечения;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образования, культуры, спорта, объекты, используемые для организации отдыха граждан и туризма, иные объекты социально-культурного назначения;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на которых осуществляются обработка, накопление, утилизация, обезвреживание, размещение твердых коммунальных отходов;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социального обслуживания граждан;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объекты газоснабжения.</w:t>
      </w:r>
    </w:p>
    <w:p w:rsidR="00A45035" w:rsidRDefault="00A45035" w:rsidP="00A4503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w:t>
      </w:r>
      <w:r>
        <w:rPr>
          <w:rFonts w:ascii="Times New Roman" w:eastAsia="Times New Roman" w:hAnsi="Times New Roman" w:cs="Times New Roman"/>
          <w:color w:val="000000"/>
          <w:sz w:val="24"/>
          <w:szCs w:val="24"/>
          <w:lang w:eastAsia="ru-RU"/>
        </w:rPr>
        <w:lastRenderedPageBreak/>
        <w:t>концессионного соглашения объектов, объем и источники инвестиций, привлекаемых для создания и (</w:t>
      </w:r>
      <w:proofErr w:type="gramStart"/>
      <w:r>
        <w:rPr>
          <w:rFonts w:ascii="Times New Roman" w:eastAsia="Times New Roman" w:hAnsi="Times New Roman" w:cs="Times New Roman"/>
          <w:color w:val="000000"/>
          <w:sz w:val="24"/>
          <w:szCs w:val="24"/>
          <w:lang w:eastAsia="ru-RU"/>
        </w:rPr>
        <w:t xml:space="preserve">или) </w:t>
      </w:r>
      <w:proofErr w:type="gramEnd"/>
      <w:r>
        <w:rPr>
          <w:rFonts w:ascii="Times New Roman" w:eastAsia="Times New Roman" w:hAnsi="Times New Roman" w:cs="Times New Roman"/>
          <w:color w:val="000000"/>
          <w:sz w:val="24"/>
          <w:szCs w:val="24"/>
          <w:lang w:eastAsia="ru-RU"/>
        </w:rP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 Порядок организации, подготовки и проведения конкурсов на право</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заключения концессионных соглашений в отношении объектов имущества</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 лице администрации, формирует предложение по созданию и (или) реконструкции объектов имущества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3.1.1. Предложение по заключению концессионного соглашения должно содержать следующую обязательную информацию: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цели заключения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состав объекта концессионного соглашения, в том числе: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объекты муниципального недвижимого имущества с указанием адреса, технико-экономических показателей, данных о государственной регистрации права муниципальной собственности (в случаях наличия объектов);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 (в случаях наличия объектов);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 концессионного соглашения должен быть указан в соответствии со ст. 4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адрес, площадь, кадастровый номер;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технико-экономическое обоснование передачи объектов муниципального имущества по концессионному соглашению (при необходимости);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техническое задание с ориентировочными стоимостными показателями;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 определение срока действия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з) состав и описание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w:t>
      </w:r>
      <w:r>
        <w:rPr>
          <w:rFonts w:ascii="Times New Roman" w:eastAsia="Times New Roman" w:hAnsi="Times New Roman" w:cs="Times New Roman"/>
          <w:color w:val="000000"/>
          <w:sz w:val="24"/>
          <w:szCs w:val="24"/>
          <w:lang w:eastAsia="ru-RU"/>
        </w:rPr>
        <w:lastRenderedPageBreak/>
        <w:t>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w:t>
      </w:r>
      <w:proofErr w:type="gramEnd"/>
      <w:r>
        <w:rPr>
          <w:rFonts w:ascii="Times New Roman" w:eastAsia="Times New Roman" w:hAnsi="Times New Roman" w:cs="Times New Roman"/>
          <w:color w:val="000000"/>
          <w:sz w:val="24"/>
          <w:szCs w:val="24"/>
          <w:lang w:eastAsia="ru-RU"/>
        </w:rPr>
        <w:t xml:space="preserve"> характеристик и эксплуатационных свойств такого имущества - при наличии такого имущества;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 размер концессионной платы (при </w:t>
      </w:r>
      <w:proofErr w:type="spellStart"/>
      <w:r>
        <w:rPr>
          <w:rFonts w:ascii="Times New Roman" w:eastAsia="Times New Roman" w:hAnsi="Times New Roman" w:cs="Times New Roman"/>
          <w:color w:val="000000"/>
          <w:sz w:val="24"/>
          <w:szCs w:val="24"/>
          <w:lang w:eastAsia="ru-RU"/>
        </w:rPr>
        <w:t>еѐ</w:t>
      </w:r>
      <w:proofErr w:type="spellEnd"/>
      <w:r>
        <w:rPr>
          <w:rFonts w:ascii="Times New Roman" w:eastAsia="Times New Roman" w:hAnsi="Times New Roman" w:cs="Times New Roman"/>
          <w:color w:val="000000"/>
          <w:sz w:val="24"/>
          <w:szCs w:val="24"/>
          <w:lang w:eastAsia="ru-RU"/>
        </w:rPr>
        <w:t xml:space="preserve"> наличии);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 порядок и сроки внесения концессионной платы, за исключением случаев, предусмотренных частью 1.1 статьи 7 ФЗ «О концессионных соглашениях» (при </w:t>
      </w:r>
      <w:proofErr w:type="spellStart"/>
      <w:r>
        <w:rPr>
          <w:rFonts w:ascii="Times New Roman" w:eastAsia="Times New Roman" w:hAnsi="Times New Roman" w:cs="Times New Roman"/>
          <w:color w:val="000000"/>
          <w:sz w:val="24"/>
          <w:szCs w:val="24"/>
          <w:lang w:eastAsia="ru-RU"/>
        </w:rPr>
        <w:t>еѐ</w:t>
      </w:r>
      <w:proofErr w:type="spellEnd"/>
      <w:r>
        <w:rPr>
          <w:rFonts w:ascii="Times New Roman" w:eastAsia="Times New Roman" w:hAnsi="Times New Roman" w:cs="Times New Roman"/>
          <w:color w:val="000000"/>
          <w:sz w:val="24"/>
          <w:szCs w:val="24"/>
          <w:lang w:eastAsia="ru-RU"/>
        </w:rPr>
        <w:t xml:space="preserve"> наличии);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 форма или формы внесения концессионной платы (при </w:t>
      </w:r>
      <w:proofErr w:type="spellStart"/>
      <w:r>
        <w:rPr>
          <w:rFonts w:ascii="Times New Roman" w:eastAsia="Times New Roman" w:hAnsi="Times New Roman" w:cs="Times New Roman"/>
          <w:color w:val="000000"/>
          <w:sz w:val="24"/>
          <w:szCs w:val="24"/>
          <w:lang w:eastAsia="ru-RU"/>
        </w:rPr>
        <w:t>еѐ</w:t>
      </w:r>
      <w:proofErr w:type="spellEnd"/>
      <w:r>
        <w:rPr>
          <w:rFonts w:ascii="Times New Roman" w:eastAsia="Times New Roman" w:hAnsi="Times New Roman" w:cs="Times New Roman"/>
          <w:color w:val="000000"/>
          <w:sz w:val="24"/>
          <w:szCs w:val="24"/>
          <w:lang w:eastAsia="ru-RU"/>
        </w:rPr>
        <w:t xml:space="preserve"> наличии);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 обоснование необходимости </w:t>
      </w:r>
      <w:proofErr w:type="spellStart"/>
      <w:r>
        <w:rPr>
          <w:rFonts w:ascii="Times New Roman" w:eastAsia="Times New Roman" w:hAnsi="Times New Roman" w:cs="Times New Roman"/>
          <w:color w:val="000000"/>
          <w:sz w:val="24"/>
          <w:szCs w:val="24"/>
          <w:lang w:eastAsia="ru-RU"/>
        </w:rPr>
        <w:t>софинансирования</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w:t>
      </w:r>
      <w:proofErr w:type="gramStart"/>
      <w:r>
        <w:rPr>
          <w:rFonts w:ascii="Times New Roman" w:eastAsia="Times New Roman" w:hAnsi="Times New Roman" w:cs="Times New Roman"/>
          <w:color w:val="000000"/>
          <w:sz w:val="24"/>
          <w:szCs w:val="24"/>
          <w:lang w:eastAsia="ru-RU"/>
        </w:rPr>
        <w:t>органы</w:t>
      </w:r>
      <w:proofErr w:type="gramEnd"/>
      <w:r>
        <w:rPr>
          <w:rFonts w:ascii="Times New Roman" w:eastAsia="Times New Roman" w:hAnsi="Times New Roman" w:cs="Times New Roman"/>
          <w:color w:val="000000"/>
          <w:sz w:val="24"/>
          <w:szCs w:val="24"/>
          <w:lang w:eastAsia="ru-RU"/>
        </w:rPr>
        <w:t xml:space="preserve"> осуществляющие такой контроль;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ц) градостроительное обоснование строительства (реконструкции) объектов концессионного соглашения (при наличии такой необходимости);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w:t>
      </w:r>
      <w:r>
        <w:rPr>
          <w:rFonts w:ascii="Times New Roman" w:eastAsia="Times New Roman" w:hAnsi="Times New Roman" w:cs="Times New Roman"/>
          <w:color w:val="000000"/>
          <w:sz w:val="24"/>
          <w:szCs w:val="24"/>
          <w:lang w:eastAsia="ru-RU"/>
        </w:rPr>
        <w:lastRenderedPageBreak/>
        <w:t>Концессионером соглашения об</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установлении</w:t>
      </w:r>
      <w:proofErr w:type="gramEnd"/>
      <w:r>
        <w:rPr>
          <w:rFonts w:ascii="Times New Roman" w:eastAsia="Times New Roman" w:hAnsi="Times New Roman" w:cs="Times New Roman"/>
          <w:color w:val="000000"/>
          <w:sz w:val="24"/>
          <w:szCs w:val="24"/>
          <w:lang w:eastAsia="ru-RU"/>
        </w:rPr>
        <w:t xml:space="preserve"> сервитута в отношении этих земельных участков, либо срок предоставления этих земельных участков на ином законном основании;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условия концессионных соглашений: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задание и основные мероприятия, определенные в соответствии со статьей 22 Федерального закона от 21.07.2005 N 115-ФЗ "О концессионных соглашениях", с описанием основных характеристик таких мероприятий;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w:t>
      </w:r>
      <w:proofErr w:type="gramStart"/>
      <w:r>
        <w:rPr>
          <w:rFonts w:ascii="Times New Roman" w:eastAsia="Times New Roman" w:hAnsi="Times New Roman" w:cs="Times New Roman"/>
          <w:color w:val="000000"/>
          <w:sz w:val="24"/>
          <w:szCs w:val="24"/>
          <w:lang w:eastAsia="ru-RU"/>
        </w:rPr>
        <w:t>технико- экономических</w:t>
      </w:r>
      <w:proofErr w:type="gramEnd"/>
      <w:r>
        <w:rPr>
          <w:rFonts w:ascii="Times New Roman" w:eastAsia="Times New Roman" w:hAnsi="Times New Roman" w:cs="Times New Roman"/>
          <w:color w:val="000000"/>
          <w:sz w:val="24"/>
          <w:szCs w:val="24"/>
          <w:lang w:eastAsia="ru-RU"/>
        </w:rPr>
        <w:t xml:space="preserve"> показателей данных систем и (или) объектов (далее - плановые значения показателей деятельности Концессионера);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3.1.2. На этапе подготовки предложения, предусмотренного подпунктом 3.1.1. настоящего Положения,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принимает меры по созданию рабочей группы по заключению и реализации концессионного соглашения, а также привлекает экспертов и специалистов из других организаций, других лиц.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пункте 3.1.1 настоящего Положения, определяется правовым актом администрации.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3.1.4. По результатам работы рабочей группы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осуществляет подготовку проекта решения о заключении концессионного соглашения в форме постановления главы администрации</w:t>
      </w:r>
      <w:proofErr w:type="gramStart"/>
      <w:r>
        <w:rPr>
          <w:rFonts w:ascii="Times New Roman" w:eastAsia="Times New Roman" w:hAnsi="Times New Roman" w:cs="Times New Roman"/>
          <w:color w:val="000000"/>
          <w:sz w:val="24"/>
          <w:szCs w:val="24"/>
          <w:lang w:eastAsia="ru-RU"/>
        </w:rPr>
        <w:t xml:space="preserve">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 На основании решения о заключении концессионного соглашения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3.4. Организация и проведение Конкурса на право заключения концессионного соглашения осуществляется конкурсной комиссией.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3.5. Состав конкурсной комиссии указан в соответствующем постановлении администрации. В случае необходимости состав комиссии может быть расширен.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 Конкурсная комиссия выполняет функции, установленные статьей 25 ФЗ «О концессионных соглашениях».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обеспечивает деятельность конкурсной комиссии в части: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опубликования и размещения сообщения о проведении Конкурса;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приема заявок на участие в Конкурсе;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предоставления конкурсной документации;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передача заявок на участие в Конкурсе на рассмотрение конкурсной комиссии;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уведомления участников Конкурса о результатах проведения конкурса;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опубликования и размещения конкурсной комиссией сообщения о результатах проведения конкурса;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хранения протокола о результатах проведения </w:t>
      </w:r>
      <w:proofErr w:type="gramStart"/>
      <w:r>
        <w:rPr>
          <w:rFonts w:ascii="Times New Roman" w:eastAsia="Times New Roman" w:hAnsi="Times New Roman" w:cs="Times New Roman"/>
          <w:color w:val="000000"/>
          <w:sz w:val="24"/>
          <w:szCs w:val="24"/>
          <w:lang w:eastAsia="ru-RU"/>
        </w:rPr>
        <w:t>Конкурса</w:t>
      </w:r>
      <w:proofErr w:type="gramEnd"/>
      <w:r>
        <w:rPr>
          <w:rFonts w:ascii="Times New Roman" w:eastAsia="Times New Roman" w:hAnsi="Times New Roman" w:cs="Times New Roman"/>
          <w:color w:val="000000"/>
          <w:sz w:val="24"/>
          <w:szCs w:val="24"/>
          <w:lang w:eastAsia="ru-RU"/>
        </w:rPr>
        <w:t xml:space="preserve"> в течение установленного ФЗ «О концессионных соглашениях» срока.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3.8.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соглашения не установлено иное.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концессионное соглашение подписывает глава администрации.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3.10.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предоставленному победителем конкурса конкурсному предложению.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3.11. В случае отказа или уклонения победителя Конкурса от подписания в установленный срок концессионного соглашения,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администрации. В случае заключения концессионного соглашения без проведения Конкурса (при объявлении конкурса несостоявшимся)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конкурсной документации.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 Порядок заключения концессионных соглашений в отношении объектов</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xml:space="preserve">имущества   </w:t>
      </w: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  с лицом, выступающим с инициативой заключения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 </w:t>
      </w:r>
      <w:proofErr w:type="gramStart"/>
      <w:r>
        <w:rPr>
          <w:rFonts w:ascii="Times New Roman" w:eastAsia="Times New Roman" w:hAnsi="Times New Roman" w:cs="Times New Roman"/>
          <w:color w:val="000000"/>
          <w:sz w:val="24"/>
          <w:szCs w:val="24"/>
          <w:lang w:eastAsia="ru-RU"/>
        </w:rPr>
        <w:t>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ФЗ «О концессионных соглашениях» полномочия</w:t>
      </w:r>
      <w:proofErr w:type="gramEnd"/>
      <w:r>
        <w:rPr>
          <w:rFonts w:ascii="Times New Roman" w:eastAsia="Times New Roman" w:hAnsi="Times New Roman" w:cs="Times New Roman"/>
          <w:color w:val="000000"/>
          <w:sz w:val="24"/>
          <w:szCs w:val="24"/>
          <w:lang w:eastAsia="ru-RU"/>
        </w:rPr>
        <w:t xml:space="preserve"> по рассмотрению предложений о заключении концессионного соглашения по инициативе лица.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Состав комиссии указан в соответствующем постановлении администрации. Решения комиссии оформляются протоколами.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4.2. Орган, уполномоченный на рассмотрение предложений о заключении концессионного соглашения в течение тридцати календарных дней </w:t>
      </w:r>
      <w:proofErr w:type="gramStart"/>
      <w:r>
        <w:rPr>
          <w:rFonts w:ascii="Times New Roman" w:eastAsia="Times New Roman" w:hAnsi="Times New Roman" w:cs="Times New Roman"/>
          <w:color w:val="000000"/>
          <w:sz w:val="24"/>
          <w:szCs w:val="24"/>
          <w:lang w:eastAsia="ru-RU"/>
        </w:rPr>
        <w:t>с даты поступления</w:t>
      </w:r>
      <w:proofErr w:type="gramEnd"/>
      <w:r>
        <w:rPr>
          <w:rFonts w:ascii="Times New Roman" w:eastAsia="Times New Roman" w:hAnsi="Times New Roman" w:cs="Times New Roman"/>
          <w:color w:val="000000"/>
          <w:sz w:val="24"/>
          <w:szCs w:val="24"/>
          <w:lang w:eastAsia="ru-RU"/>
        </w:rPr>
        <w:t xml:space="preserve"> предложения от Заявителя рассматривает его и направляет данное предложение в течение трёх рабочих дней с даты его поступления в сектор (согласно пункта 2.3 настоящего Порядка) для подготовки соответствующего заключения.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Сектор, указанный в пункте 2.3. настоящего Порядка, рассматривает проект концессионного соглашения и представляет информацию и/или заключения в течение 20 календарных дней </w:t>
      </w:r>
      <w:proofErr w:type="gramStart"/>
      <w:r>
        <w:rPr>
          <w:rFonts w:ascii="Times New Roman" w:eastAsia="Times New Roman" w:hAnsi="Times New Roman" w:cs="Times New Roman"/>
          <w:color w:val="000000"/>
          <w:sz w:val="24"/>
          <w:szCs w:val="24"/>
          <w:lang w:eastAsia="ru-RU"/>
        </w:rPr>
        <w:t>с даты получения</w:t>
      </w:r>
      <w:proofErr w:type="gramEnd"/>
      <w:r>
        <w:rPr>
          <w:rFonts w:ascii="Times New Roman" w:eastAsia="Times New Roman" w:hAnsi="Times New Roman" w:cs="Times New Roman"/>
          <w:color w:val="000000"/>
          <w:sz w:val="24"/>
          <w:szCs w:val="24"/>
          <w:lang w:eastAsia="ru-RU"/>
        </w:rPr>
        <w:t xml:space="preserve"> запроса от Органа, уполномоченного на рассмотрение предложений о заключении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администрацию.</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4.5.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администрацию.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4.6.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Карачаево-Черкесской Республики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4.7. По итогам рассмотрения предложения, с учетом заключения, поступившего от сектора администрации, указанного в пункте 4.2 настоящего Порядка, Орган, уполномоченный на рассмотрение предложений о заключении концессионного соглашения, принимает решение о: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4.7.1.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4.7.2.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4.7.3.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4.8. На основании решения органа, уполномоченного на рассмотрение предложений о заключении концессионного соглашения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принимает решение о возможности заключении концессионного соглашения или отказе в заключени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концессионного соглашения, которое оформляется постановлением администрации в течение 5 рабочих дней.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4.9. Отказ в заключени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концессионного соглашения допускается в случаях, установленных ФЗ «О концессионных соглашениях».</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4.10. </w:t>
      </w:r>
      <w:proofErr w:type="gramStart"/>
      <w:r>
        <w:rPr>
          <w:rFonts w:ascii="Times New Roman" w:eastAsia="Times New Roman" w:hAnsi="Times New Roman" w:cs="Times New Roman"/>
          <w:color w:val="000000"/>
          <w:sz w:val="24"/>
          <w:szCs w:val="24"/>
          <w:lang w:eastAsia="ru-RU"/>
        </w:rPr>
        <w:t>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w:t>
      </w:r>
      <w:proofErr w:type="spellStart"/>
      <w:r>
        <w:rPr>
          <w:rFonts w:ascii="Times New Roman" w:eastAsia="Times New Roman" w:hAnsi="Times New Roman" w:cs="Times New Roman"/>
          <w:color w:val="000000"/>
          <w:sz w:val="24"/>
          <w:szCs w:val="24"/>
          <w:lang w:eastAsia="ru-RU"/>
        </w:rPr>
        <w:t>гюрюльдеук</w:t>
      </w:r>
      <w:proofErr w:type="gram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рф</w:t>
      </w:r>
      <w:proofErr w:type="spellEnd"/>
      <w:r>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ФЗ «О концессионных соглашениях» к лицу, выступающему с</w:t>
      </w:r>
      <w:proofErr w:type="gramEnd"/>
      <w:r>
        <w:rPr>
          <w:rFonts w:ascii="Times New Roman" w:eastAsia="Times New Roman" w:hAnsi="Times New Roman" w:cs="Times New Roman"/>
          <w:color w:val="000000"/>
          <w:sz w:val="24"/>
          <w:szCs w:val="24"/>
          <w:lang w:eastAsia="ru-RU"/>
        </w:rPr>
        <w:t xml:space="preserve"> инициативой заключения концессионного соглашения.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4.11.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w:t>
      </w:r>
      <w:r>
        <w:rPr>
          <w:rFonts w:ascii="Times New Roman" w:eastAsia="Times New Roman" w:hAnsi="Times New Roman" w:cs="Times New Roman"/>
          <w:color w:val="000000"/>
          <w:sz w:val="24"/>
          <w:szCs w:val="24"/>
          <w:lang w:eastAsia="ru-RU"/>
        </w:rPr>
        <w:lastRenderedPageBreak/>
        <w:t>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телекоммуникационной сети "Интернет" для размещения информации о проведении торгов, определенном Правительством Российской Федерации - </w:t>
      </w:r>
      <w:proofErr w:type="gramStart"/>
      <w:r>
        <w:rPr>
          <w:rFonts w:ascii="Times New Roman" w:eastAsia="Times New Roman" w:hAnsi="Times New Roman" w:cs="Times New Roman"/>
          <w:color w:val="000000"/>
          <w:sz w:val="24"/>
          <w:szCs w:val="24"/>
          <w:lang w:eastAsia="ru-RU"/>
        </w:rPr>
        <w:t>www.torgi.</w:t>
      </w:r>
      <w:r w:rsidR="001861B7">
        <w:rPr>
          <w:rFonts w:ascii="Times New Roman" w:eastAsia="Times New Roman" w:hAnsi="Times New Roman" w:cs="Times New Roman"/>
          <w:color w:val="000000"/>
          <w:sz w:val="24"/>
          <w:szCs w:val="24"/>
          <w:lang w:eastAsia="ru-RU"/>
        </w:rPr>
        <w:t xml:space="preserve">gov.ru, а так же на сайте  </w:t>
      </w:r>
      <w:proofErr w:type="spellStart"/>
      <w:r w:rsidR="001861B7">
        <w:rPr>
          <w:rFonts w:ascii="Times New Roman" w:eastAsia="Times New Roman" w:hAnsi="Times New Roman" w:cs="Times New Roman"/>
          <w:color w:val="000000"/>
          <w:sz w:val="24"/>
          <w:szCs w:val="24"/>
          <w:lang w:eastAsia="ru-RU"/>
        </w:rPr>
        <w:t>Джегутинского</w:t>
      </w:r>
      <w:proofErr w:type="spellEnd"/>
      <w:r w:rsidR="001861B7">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в информационно-телекоммуникационной сети «Интернет»,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w:t>
      </w:r>
      <w:proofErr w:type="gramEnd"/>
      <w:r>
        <w:rPr>
          <w:rFonts w:ascii="Times New Roman" w:eastAsia="Times New Roman" w:hAnsi="Times New Roman" w:cs="Times New Roman"/>
          <w:color w:val="000000"/>
          <w:sz w:val="24"/>
          <w:szCs w:val="24"/>
          <w:lang w:eastAsia="ru-RU"/>
        </w:rPr>
        <w:t>» к лицу, выступающему с инициативой заключения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4.12.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 Заключение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5.1.В случае, если в сорока 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соглашения, от 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w:t>
      </w:r>
      <w:r w:rsidR="001861B7">
        <w:rPr>
          <w:rFonts w:ascii="Times New Roman" w:eastAsia="Times New Roman" w:hAnsi="Times New Roman" w:cs="Times New Roman"/>
          <w:color w:val="000000"/>
          <w:sz w:val="24"/>
          <w:szCs w:val="24"/>
          <w:lang w:eastAsia="ru-RU"/>
        </w:rPr>
        <w:t xml:space="preserve">е </w:t>
      </w:r>
      <w:proofErr w:type="spellStart"/>
      <w:r w:rsidR="001861B7">
        <w:rPr>
          <w:rFonts w:ascii="Times New Roman" w:eastAsia="Times New Roman" w:hAnsi="Times New Roman" w:cs="Times New Roman"/>
          <w:color w:val="000000"/>
          <w:sz w:val="24"/>
          <w:szCs w:val="24"/>
          <w:lang w:eastAsia="ru-RU"/>
        </w:rPr>
        <w:t>Джегутинского</w:t>
      </w:r>
      <w:proofErr w:type="spellEnd"/>
      <w:r w:rsidR="001861B7">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roofErr w:type="gramEnd"/>
      <w:r>
        <w:rPr>
          <w:rFonts w:ascii="Times New Roman" w:eastAsia="Times New Roman" w:hAnsi="Times New Roman" w:cs="Times New Roman"/>
          <w:color w:val="000000"/>
          <w:sz w:val="24"/>
          <w:szCs w:val="24"/>
          <w:lang w:eastAsia="ru-RU"/>
        </w:rPr>
        <w:t xml:space="preserve"> В этом случае заключение концессионного соглашения осуществляется на конкурсной основе в порядке, установленном ФЗ «О концессионных соглашениях» и в разделе 3 настоящего Положения.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5.2.В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иных лиц, 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w:t>
      </w:r>
      <w:r>
        <w:rPr>
          <w:rFonts w:ascii="Times New Roman" w:eastAsia="Times New Roman" w:hAnsi="Times New Roman" w:cs="Times New Roman"/>
          <w:color w:val="000000"/>
          <w:sz w:val="24"/>
          <w:szCs w:val="24"/>
          <w:lang w:eastAsia="ru-RU"/>
        </w:rPr>
        <w:lastRenderedPageBreak/>
        <w:t xml:space="preserve">соглашения (проекте 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решение о заключении концессионного соглашения, предусмотренное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4.7.2. настоящего Порядка, принимается в течение тридцати календарных дней после истечения срока, установленного настоящим подпунктом;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орган, уполномоченный на рассмотрение предложения о заключении концессионного соглашения направляет</w:t>
      </w:r>
      <w:proofErr w:type="gramEnd"/>
      <w:r>
        <w:rPr>
          <w:rFonts w:ascii="Times New Roman" w:eastAsia="Times New Roman" w:hAnsi="Times New Roman" w:cs="Times New Roman"/>
          <w:color w:val="000000"/>
          <w:sz w:val="24"/>
          <w:szCs w:val="24"/>
          <w:lang w:eastAsia="ru-RU"/>
        </w:rPr>
        <w:t xml:space="preserve">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орган, уполномоченный рассмотрение предложения о заключении концессионного соглашения на подтверждение возможности их получения.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 «О концессионных соглашениях, частями 5.4. настоящего Порядка, а также с концессионером, определенным решением Правительства Российской Федерации, и в иных предусмотренных федеральным законом случаях.</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5.4.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5.5. После подписания концессионного соглашения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 срок не позднее двух дней </w:t>
      </w:r>
      <w:proofErr w:type="gramStart"/>
      <w:r>
        <w:rPr>
          <w:rFonts w:ascii="Times New Roman" w:eastAsia="Times New Roman" w:hAnsi="Times New Roman" w:cs="Times New Roman"/>
          <w:color w:val="000000"/>
          <w:sz w:val="24"/>
          <w:szCs w:val="24"/>
          <w:lang w:eastAsia="ru-RU"/>
        </w:rPr>
        <w:t>с даты</w:t>
      </w:r>
      <w:proofErr w:type="gramEnd"/>
      <w:r>
        <w:rPr>
          <w:rFonts w:ascii="Times New Roman" w:eastAsia="Times New Roman" w:hAnsi="Times New Roman" w:cs="Times New Roman"/>
          <w:color w:val="000000"/>
          <w:sz w:val="24"/>
          <w:szCs w:val="24"/>
          <w:lang w:eastAsia="ru-RU"/>
        </w:rPr>
        <w:t xml:space="preserve"> его подписания направляет соглашение концессионеру и в отдел экономики (по одному экземпляру)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9 настоящего Порядка.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5.6. </w:t>
      </w:r>
      <w:proofErr w:type="gramStart"/>
      <w:r>
        <w:rPr>
          <w:rFonts w:ascii="Times New Roman" w:eastAsia="Times New Roman" w:hAnsi="Times New Roman" w:cs="Times New Roman"/>
          <w:color w:val="000000"/>
          <w:sz w:val="24"/>
          <w:szCs w:val="24"/>
          <w:lang w:eastAsia="ru-RU"/>
        </w:rPr>
        <w:t xml:space="preserve">Отдельные права и обязанности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могут осуществляться уполномоченными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органами, созданными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и юридическими лицами.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должен известить концессионера о таких органах, лицах и об осуществляемых ими правах и обязанностях.</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 Порядок предоставления земельных участков Концессионерам</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Земельным кодексом Российской Федерации, ФЗ «О концессионных соглашениях» и муниципальными правовыми актами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6.2. Заключение договора аренды (субаренды) в отношении земельного участка с Концессионером осуществляет администрация.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Порядок внесения изменений в концессионные соглашения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 В случаях, предусмотренных ФЗ «О концессионных соглашениях», в концессионное соглашение могут быть внесены изменения путем заключения дополнительного соглашения к концессионному соглашению.</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Решение о внесении изменений в концессионное соглашение оформляется постановлением администрации.</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 Изменения условий концессионного соглашения осуществляются по инициативе любой из его сторон в порядке, установленном ФЗ «О концессионных соглашениях».</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8. </w:t>
      </w:r>
      <w:proofErr w:type="gramStart"/>
      <w:r>
        <w:rPr>
          <w:rFonts w:ascii="Times New Roman" w:eastAsia="Times New Roman" w:hAnsi="Times New Roman" w:cs="Times New Roman"/>
          <w:b/>
          <w:bCs/>
          <w:color w:val="000000"/>
          <w:sz w:val="24"/>
          <w:szCs w:val="24"/>
          <w:lang w:eastAsia="ru-RU"/>
        </w:rPr>
        <w:t>Контроль за</w:t>
      </w:r>
      <w:proofErr w:type="gramEnd"/>
      <w:r>
        <w:rPr>
          <w:rFonts w:ascii="Times New Roman" w:eastAsia="Times New Roman" w:hAnsi="Times New Roman" w:cs="Times New Roman"/>
          <w:b/>
          <w:bCs/>
          <w:color w:val="000000"/>
          <w:sz w:val="24"/>
          <w:szCs w:val="24"/>
          <w:lang w:eastAsia="ru-RU"/>
        </w:rPr>
        <w:t xml:space="preserve"> исполнением концессионных соглашений</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w:t>
      </w:r>
      <w:proofErr w:type="spellStart"/>
      <w:proofErr w:type="gram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Pr>
          <w:rFonts w:ascii="Times New Roman" w:eastAsia="Times New Roman" w:hAnsi="Times New Roman" w:cs="Times New Roman"/>
          <w:color w:val="000000"/>
          <w:sz w:val="24"/>
          <w:szCs w:val="24"/>
          <w:lang w:eastAsia="ru-RU"/>
        </w:rPr>
        <w:t xml:space="preserve"> концессионным соглашением, с учетом следующих ограничений: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вмешиваться в осуществление хозяйственной деятельности концессионера;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разглашать сведения, отнесенные концессионным соглашением к сведениям конфиденциального характера или являющиеся коммерческой тайной.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Порядок осуществления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концессионером условий концессионного соглашения устанавливается концессионным соглашением.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8.3. Результаты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концессионером условий концессионного соглашения оформляются актом о результатах контроля.</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Акт о результатах контроля подлежит размещению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в течение пяти рабочих дней с даты составления данного акта на официальном сайте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в государственной информационной системе </w:t>
      </w:r>
      <w:proofErr w:type="spellStart"/>
      <w:r>
        <w:rPr>
          <w:rFonts w:ascii="Times New Roman" w:eastAsia="Times New Roman" w:hAnsi="Times New Roman" w:cs="Times New Roman"/>
          <w:color w:val="000000"/>
          <w:sz w:val="24"/>
          <w:szCs w:val="24"/>
          <w:lang w:eastAsia="ru-RU"/>
        </w:rPr>
        <w:t>Каракчаево</w:t>
      </w:r>
      <w:proofErr w:type="spellEnd"/>
      <w:r>
        <w:rPr>
          <w:rFonts w:ascii="Times New Roman" w:eastAsia="Times New Roman" w:hAnsi="Times New Roman" w:cs="Times New Roman"/>
          <w:color w:val="000000"/>
          <w:sz w:val="24"/>
          <w:szCs w:val="24"/>
          <w:lang w:eastAsia="ru-RU"/>
        </w:rPr>
        <w:t xml:space="preserve">-Черкесской Республики  «Портал Правительства </w:t>
      </w:r>
      <w:proofErr w:type="gramStart"/>
      <w:r>
        <w:rPr>
          <w:rFonts w:ascii="Times New Roman" w:eastAsia="Times New Roman" w:hAnsi="Times New Roman" w:cs="Times New Roman"/>
          <w:color w:val="000000"/>
          <w:sz w:val="24"/>
          <w:szCs w:val="24"/>
          <w:lang w:eastAsia="ru-RU"/>
        </w:rPr>
        <w:t>Карачаево-Черкеской</w:t>
      </w:r>
      <w:proofErr w:type="gramEnd"/>
      <w:r>
        <w:rPr>
          <w:rFonts w:ascii="Times New Roman" w:eastAsia="Times New Roman" w:hAnsi="Times New Roman" w:cs="Times New Roman"/>
          <w:color w:val="000000"/>
          <w:sz w:val="24"/>
          <w:szCs w:val="24"/>
          <w:lang w:eastAsia="ru-RU"/>
        </w:rPr>
        <w:t xml:space="preserve"> Республики ».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 </w:t>
      </w:r>
      <w:proofErr w:type="gramStart"/>
      <w:r>
        <w:rPr>
          <w:rFonts w:ascii="Times New Roman" w:eastAsia="Times New Roman" w:hAnsi="Times New Roman" w:cs="Times New Roman"/>
          <w:color w:val="000000"/>
          <w:sz w:val="24"/>
          <w:szCs w:val="24"/>
          <w:lang w:eastAsia="ru-RU"/>
        </w:rPr>
        <w:t xml:space="preserve">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proofErr w:type="gramEnd"/>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8.6.1. </w:t>
      </w:r>
      <w:proofErr w:type="gramStart"/>
      <w:r>
        <w:rPr>
          <w:rFonts w:ascii="Times New Roman" w:eastAsia="Times New Roman" w:hAnsi="Times New Roman" w:cs="Times New Roman"/>
          <w:color w:val="000000"/>
          <w:sz w:val="24"/>
          <w:szCs w:val="24"/>
          <w:lang w:eastAsia="ru-RU"/>
        </w:rPr>
        <w:t xml:space="preserve">В целях обеспечения проведения мониторинга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в течение десяти рабочих дней с даты принятия решения о заключении концессионного соглашения, в </w:t>
      </w:r>
      <w:r>
        <w:rPr>
          <w:rFonts w:ascii="Times New Roman" w:eastAsia="Times New Roman" w:hAnsi="Times New Roman" w:cs="Times New Roman"/>
          <w:color w:val="000000"/>
          <w:sz w:val="24"/>
          <w:szCs w:val="24"/>
          <w:lang w:eastAsia="ru-RU"/>
        </w:rPr>
        <w:lastRenderedPageBreak/>
        <w:t>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информацию в электронном виде посредством государственной автоматизированной информационной системы</w:t>
      </w:r>
      <w:proofErr w:type="gramEnd"/>
      <w:r>
        <w:rPr>
          <w:rFonts w:ascii="Times New Roman" w:eastAsia="Times New Roman" w:hAnsi="Times New Roman" w:cs="Times New Roman"/>
          <w:color w:val="000000"/>
          <w:sz w:val="24"/>
          <w:szCs w:val="24"/>
          <w:lang w:eastAsia="ru-RU"/>
        </w:rPr>
        <w:t xml:space="preserve"> «Управление»  (далее - информационная система)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w:t>
      </w:r>
      <w:proofErr w:type="gramStart"/>
      <w:r>
        <w:rPr>
          <w:rFonts w:ascii="Times New Roman" w:eastAsia="Times New Roman" w:hAnsi="Times New Roman" w:cs="Times New Roman"/>
          <w:color w:val="000000"/>
          <w:sz w:val="24"/>
          <w:szCs w:val="24"/>
          <w:lang w:eastAsia="ru-RU"/>
        </w:rPr>
        <w:t>с даты совершения</w:t>
      </w:r>
      <w:proofErr w:type="gramEnd"/>
      <w:r>
        <w:rPr>
          <w:rFonts w:ascii="Times New Roman" w:eastAsia="Times New Roman" w:hAnsi="Times New Roman" w:cs="Times New Roman"/>
          <w:color w:val="000000"/>
          <w:sz w:val="24"/>
          <w:szCs w:val="24"/>
          <w:lang w:eastAsia="ru-RU"/>
        </w:rPr>
        <w:t xml:space="preserve"> таких действий с приложением копий соответствующих документов.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8.6.2. </w:t>
      </w:r>
      <w:proofErr w:type="spellStart"/>
      <w:r>
        <w:rPr>
          <w:rFonts w:ascii="Times New Roman" w:eastAsia="Times New Roman" w:hAnsi="Times New Roman" w:cs="Times New Roman"/>
          <w:color w:val="000000"/>
          <w:sz w:val="24"/>
          <w:szCs w:val="24"/>
          <w:lang w:eastAsia="ru-RU"/>
        </w:rPr>
        <w:t>Концедент</w:t>
      </w:r>
      <w:proofErr w:type="spellEnd"/>
      <w:r>
        <w:rPr>
          <w:rFonts w:ascii="Times New Roman" w:eastAsia="Times New Roman" w:hAnsi="Times New Roman" w:cs="Times New Roman"/>
          <w:color w:val="000000"/>
          <w:sz w:val="24"/>
          <w:szCs w:val="24"/>
          <w:lang w:eastAsia="ru-RU"/>
        </w:rPr>
        <w:t xml:space="preserve"> обеспечивает полноту и достоверность внесенных им сведений в информационную систему.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8.6.3. Размещение </w:t>
      </w:r>
      <w:proofErr w:type="spellStart"/>
      <w:r>
        <w:rPr>
          <w:rFonts w:ascii="Times New Roman" w:eastAsia="Times New Roman" w:hAnsi="Times New Roman" w:cs="Times New Roman"/>
          <w:color w:val="000000"/>
          <w:sz w:val="24"/>
          <w:szCs w:val="24"/>
          <w:lang w:eastAsia="ru-RU"/>
        </w:rPr>
        <w:t>концедентом</w:t>
      </w:r>
      <w:proofErr w:type="spellEnd"/>
      <w:r>
        <w:rPr>
          <w:rFonts w:ascii="Times New Roman" w:eastAsia="Times New Roman" w:hAnsi="Times New Roman" w:cs="Times New Roman"/>
          <w:color w:val="000000"/>
          <w:sz w:val="24"/>
          <w:szCs w:val="24"/>
          <w:lang w:eastAsia="ru-RU"/>
        </w:rPr>
        <w:t xml:space="preserve">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b/>
          <w:bCs/>
          <w:color w:val="000000"/>
          <w:sz w:val="24"/>
          <w:szCs w:val="24"/>
          <w:lang w:eastAsia="ru-RU"/>
        </w:rPr>
      </w:pPr>
    </w:p>
    <w:p w:rsidR="00A45035" w:rsidRDefault="00A45035" w:rsidP="001861B7">
      <w:pPr>
        <w:spacing w:after="0" w:line="240" w:lineRule="auto"/>
        <w:rPr>
          <w:rFonts w:ascii="Times New Roman" w:eastAsia="Times New Roman" w:hAnsi="Times New Roman" w:cs="Times New Roman"/>
          <w:b/>
          <w:bCs/>
          <w:color w:val="000000"/>
          <w:sz w:val="24"/>
          <w:szCs w:val="24"/>
          <w:lang w:eastAsia="ru-RU"/>
        </w:rPr>
      </w:pPr>
    </w:p>
    <w:p w:rsidR="00A45035" w:rsidRDefault="00A45035" w:rsidP="00A45035">
      <w:pPr>
        <w:spacing w:after="0" w:line="240" w:lineRule="auto"/>
        <w:jc w:val="center"/>
        <w:rPr>
          <w:rFonts w:ascii="Times New Roman" w:eastAsia="Times New Roman" w:hAnsi="Times New Roman" w:cs="Times New Roman"/>
          <w:b/>
          <w:bCs/>
          <w:color w:val="000000"/>
          <w:sz w:val="24"/>
          <w:szCs w:val="24"/>
          <w:lang w:eastAsia="ru-RU"/>
        </w:rPr>
      </w:pP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 Формирование и ведение реестра заключенных концессионных соглашений,</w:t>
      </w:r>
    </w:p>
    <w:p w:rsidR="00A45035" w:rsidRDefault="00A45035" w:rsidP="00A45035">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bCs/>
          <w:color w:val="000000"/>
          <w:sz w:val="24"/>
          <w:szCs w:val="24"/>
          <w:lang w:eastAsia="ru-RU"/>
        </w:rPr>
        <w:t>реализуемых</w:t>
      </w:r>
      <w:proofErr w:type="gramEnd"/>
      <w:r>
        <w:rPr>
          <w:rFonts w:ascii="Times New Roman" w:eastAsia="Times New Roman" w:hAnsi="Times New Roman" w:cs="Times New Roman"/>
          <w:b/>
          <w:bCs/>
          <w:color w:val="000000"/>
          <w:sz w:val="24"/>
          <w:szCs w:val="24"/>
          <w:lang w:eastAsia="ru-RU"/>
        </w:rPr>
        <w:t xml:space="preserve"> на территории </w:t>
      </w: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9.1. Ведение реестра заключенных концессионных соглашений, реализуемых на территории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(далее - Реестр), осуществляет администрация.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9.2. Реестр представляет собой свод информации о заключенных концессионных соглашениях на территории муниципального образования </w:t>
      </w:r>
      <w:proofErr w:type="spellStart"/>
      <w:r>
        <w:rPr>
          <w:rFonts w:ascii="Times New Roman" w:eastAsia="Times New Roman" w:hAnsi="Times New Roman" w:cs="Times New Roman"/>
          <w:bCs/>
          <w:color w:val="000000"/>
          <w:sz w:val="24"/>
          <w:szCs w:val="24"/>
          <w:lang w:eastAsia="ru-RU"/>
        </w:rPr>
        <w:t>Джегутинского</w:t>
      </w:r>
      <w:proofErr w:type="spellEnd"/>
      <w:r>
        <w:rPr>
          <w:rFonts w:ascii="Times New Roman" w:eastAsia="Times New Roman" w:hAnsi="Times New Roman" w:cs="Times New Roman"/>
          <w:bCs/>
          <w:color w:val="000000"/>
          <w:sz w:val="24"/>
          <w:szCs w:val="24"/>
          <w:lang w:eastAsia="ru-RU"/>
        </w:rPr>
        <w:t xml:space="preserve"> сельского поселения Усть-Джегутинского муниципального района КЧР</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9.3. Реестр включает в себя совокупность информационных данных на бумажных носителях и информационные ресурсы Реестра на электронных носителях.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9.4. Ведение Реестра на бумажных носителях осуществляется путем формирования базы данных по форме согласно приложению 5 к настоящему Порядку.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9.5. Ведение Реестра на электронных носителях осуществляется путем внесения записей в электронную базу данных Реестра по форме согласно приложению 5 к настоящему Порядку. </w:t>
      </w:r>
    </w:p>
    <w:p w:rsidR="00A45035" w:rsidRDefault="00A45035" w:rsidP="00A45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9.6. Реестр размещается на официальном сайте Администрации в государственной информационной системе Карачаево-Черкесской Республики  на Портале Правительства Карачаево-Черкесской Республики в срок не позднее 10 дней </w:t>
      </w:r>
      <w:proofErr w:type="gramStart"/>
      <w:r>
        <w:rPr>
          <w:rFonts w:ascii="Times New Roman" w:eastAsia="Times New Roman" w:hAnsi="Times New Roman" w:cs="Times New Roman"/>
          <w:color w:val="000000"/>
          <w:sz w:val="24"/>
          <w:szCs w:val="24"/>
          <w:lang w:eastAsia="ru-RU"/>
        </w:rPr>
        <w:t>с даты внесения</w:t>
      </w:r>
      <w:proofErr w:type="gramEnd"/>
      <w:r>
        <w:rPr>
          <w:rFonts w:ascii="Times New Roman" w:eastAsia="Times New Roman" w:hAnsi="Times New Roman" w:cs="Times New Roman"/>
          <w:color w:val="000000"/>
          <w:sz w:val="24"/>
          <w:szCs w:val="24"/>
          <w:lang w:eastAsia="ru-RU"/>
        </w:rPr>
        <w:t xml:space="preserve"> в него записей.</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1861B7">
      <w:pPr>
        <w:spacing w:after="0" w:line="240" w:lineRule="auto"/>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lastRenderedPageBreak/>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Приложение № 2</w:t>
      </w:r>
    </w:p>
    <w:p w:rsidR="00A45035" w:rsidRDefault="00A45035" w:rsidP="00A45035">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p>
    <w:p w:rsidR="00A45035" w:rsidRDefault="00A45035" w:rsidP="00A45035">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Состав конкурсной комиссии для проведения конкурса на право заключения</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концессионного соглашения в отношении объектов имущества     </w:t>
      </w: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 </w:t>
      </w:r>
    </w:p>
    <w:p w:rsidR="00A45035" w:rsidRDefault="00A45035" w:rsidP="00A45035">
      <w:pPr>
        <w:spacing w:after="0" w:line="240" w:lineRule="auto"/>
        <w:ind w:firstLine="6237"/>
        <w:jc w:val="both"/>
        <w:rPr>
          <w:rFonts w:ascii="Times New Roman" w:eastAsia="Times New Roman" w:hAnsi="Times New Roman" w:cs="Times New Roman"/>
          <w:b/>
          <w:bCs/>
          <w:color w:val="000000"/>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комиссии:</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proofErr w:type="spellStart"/>
      <w:r>
        <w:rPr>
          <w:rFonts w:ascii="Times New Roman" w:eastAsia="Times New Roman" w:hAnsi="Times New Roman" w:cs="Times New Roman"/>
          <w:color w:val="000000"/>
          <w:sz w:val="24"/>
          <w:szCs w:val="24"/>
          <w:lang w:eastAsia="ru-RU"/>
        </w:rPr>
        <w:t>Джегутинского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Заместитель председателя комиссии: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 главы администрации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Секретарь комиссии: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ведущий специалист администрации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Члены комиссии:</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1.Глава </w:t>
      </w:r>
      <w:proofErr w:type="spellStart"/>
      <w:r>
        <w:rPr>
          <w:rFonts w:ascii="Times New Roman" w:eastAsia="Times New Roman" w:hAnsi="Times New Roman" w:cs="Times New Roman"/>
          <w:color w:val="000000"/>
          <w:sz w:val="24"/>
          <w:szCs w:val="24"/>
          <w:lang w:eastAsia="ru-RU"/>
        </w:rPr>
        <w:t>Джегутинского</w:t>
      </w:r>
      <w:proofErr w:type="spellEnd"/>
      <w:r>
        <w:rPr>
          <w:rFonts w:ascii="Times New Roman" w:eastAsia="Times New Roman" w:hAnsi="Times New Roman" w:cs="Times New Roman"/>
          <w:color w:val="000000"/>
          <w:sz w:val="24"/>
          <w:szCs w:val="24"/>
          <w:lang w:eastAsia="ru-RU"/>
        </w:rPr>
        <w:t xml:space="preserve"> сельского поселения </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2.Начальник </w:t>
      </w:r>
      <w:proofErr w:type="gramStart"/>
      <w:r>
        <w:rPr>
          <w:rFonts w:ascii="Times New Roman" w:eastAsia="Times New Roman" w:hAnsi="Times New Roman" w:cs="Times New Roman"/>
          <w:color w:val="000000"/>
          <w:sz w:val="24"/>
          <w:szCs w:val="24"/>
          <w:lang w:eastAsia="ru-RU"/>
        </w:rPr>
        <w:t>отделе</w:t>
      </w:r>
      <w:proofErr w:type="gramEnd"/>
      <w:r>
        <w:rPr>
          <w:rFonts w:ascii="Times New Roman" w:eastAsia="Times New Roman" w:hAnsi="Times New Roman" w:cs="Times New Roman"/>
          <w:color w:val="000000"/>
          <w:sz w:val="24"/>
          <w:szCs w:val="24"/>
          <w:lang w:eastAsia="ru-RU"/>
        </w:rPr>
        <w:t xml:space="preserve"> по экономическому и бухгалтерскому  учету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1861B7" w:rsidRDefault="001861B7"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p>
    <w:p w:rsidR="00A45035" w:rsidRDefault="00A45035" w:rsidP="00A45035">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lastRenderedPageBreak/>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Приложение № 3</w:t>
      </w:r>
    </w:p>
    <w:p w:rsidR="00A45035" w:rsidRDefault="00A45035" w:rsidP="00A45035">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Состав комиссии по рассмотрению предложений о заключении </w:t>
      </w:r>
      <w:proofErr w:type="gramStart"/>
      <w:r>
        <w:rPr>
          <w:rFonts w:ascii="Times New Roman" w:eastAsia="Times New Roman" w:hAnsi="Times New Roman" w:cs="Times New Roman"/>
          <w:b/>
          <w:bCs/>
          <w:color w:val="000000"/>
          <w:sz w:val="24"/>
          <w:szCs w:val="24"/>
          <w:lang w:eastAsia="ru-RU"/>
        </w:rPr>
        <w:t>концессионного</w:t>
      </w:r>
      <w:proofErr w:type="gramEnd"/>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соглашения (инициатив) в отношении объектов имущества </w:t>
      </w:r>
      <w:proofErr w:type="spellStart"/>
      <w:r>
        <w:rPr>
          <w:rFonts w:ascii="Times New Roman" w:eastAsia="Times New Roman" w:hAnsi="Times New Roman" w:cs="Times New Roman"/>
          <w:b/>
          <w:bCs/>
          <w:color w:val="000000"/>
          <w:sz w:val="24"/>
          <w:szCs w:val="24"/>
          <w:lang w:eastAsia="ru-RU"/>
        </w:rPr>
        <w:t>Джегутинского</w:t>
      </w:r>
      <w:proofErr w:type="spellEnd"/>
      <w:r>
        <w:rPr>
          <w:rFonts w:ascii="Times New Roman" w:eastAsia="Times New Roman" w:hAnsi="Times New Roman" w:cs="Times New Roman"/>
          <w:b/>
          <w:bCs/>
          <w:color w:val="000000"/>
          <w:sz w:val="24"/>
          <w:szCs w:val="24"/>
          <w:lang w:eastAsia="ru-RU"/>
        </w:rPr>
        <w:t xml:space="preserve"> сельского поселения Усть-Джегутинского муниципального района КЧР  (</w:t>
      </w:r>
      <w:proofErr w:type="spellStart"/>
      <w:r>
        <w:rPr>
          <w:rFonts w:ascii="Times New Roman" w:eastAsia="Times New Roman" w:hAnsi="Times New Roman" w:cs="Times New Roman"/>
          <w:b/>
          <w:bCs/>
          <w:color w:val="000000"/>
          <w:sz w:val="24"/>
          <w:szCs w:val="24"/>
          <w:lang w:eastAsia="ru-RU"/>
        </w:rPr>
        <w:t>орган</w:t>
      </w:r>
      <w:proofErr w:type="gramStart"/>
      <w:r>
        <w:rPr>
          <w:rFonts w:ascii="Times New Roman" w:eastAsia="Times New Roman" w:hAnsi="Times New Roman" w:cs="Times New Roman"/>
          <w:b/>
          <w:bCs/>
          <w:color w:val="000000"/>
          <w:sz w:val="24"/>
          <w:szCs w:val="24"/>
          <w:lang w:eastAsia="ru-RU"/>
        </w:rPr>
        <w:t>,у</w:t>
      </w:r>
      <w:proofErr w:type="gramEnd"/>
      <w:r>
        <w:rPr>
          <w:rFonts w:ascii="Times New Roman" w:eastAsia="Times New Roman" w:hAnsi="Times New Roman" w:cs="Times New Roman"/>
          <w:b/>
          <w:bCs/>
          <w:color w:val="000000"/>
          <w:sz w:val="24"/>
          <w:szCs w:val="24"/>
          <w:lang w:eastAsia="ru-RU"/>
        </w:rPr>
        <w:t>полномоченный</w:t>
      </w:r>
      <w:proofErr w:type="spellEnd"/>
      <w:r>
        <w:rPr>
          <w:rFonts w:ascii="Times New Roman" w:eastAsia="Times New Roman" w:hAnsi="Times New Roman" w:cs="Times New Roman"/>
          <w:b/>
          <w:bCs/>
          <w:color w:val="000000"/>
          <w:sz w:val="24"/>
          <w:szCs w:val="24"/>
          <w:lang w:eastAsia="ru-RU"/>
        </w:rPr>
        <w:t xml:space="preserve"> на рассмотрение предложений о заключении</w:t>
      </w:r>
    </w:p>
    <w:p w:rsidR="00A45035" w:rsidRDefault="00A45035" w:rsidP="00A450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концессионного соглашения)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комиссии:</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proofErr w:type="spellStart"/>
      <w:r>
        <w:rPr>
          <w:rFonts w:ascii="Times New Roman" w:eastAsia="Times New Roman" w:hAnsi="Times New Roman" w:cs="Times New Roman"/>
          <w:color w:val="000000"/>
          <w:sz w:val="24"/>
          <w:szCs w:val="24"/>
          <w:lang w:eastAsia="ru-RU"/>
        </w:rPr>
        <w:t>Джегутинского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Заместитель председателя комиссии: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 главы администрации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Секретарь комиссии: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ведущий специалист администрации</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Члены комиссии:</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1.Глава </w:t>
      </w:r>
      <w:proofErr w:type="spellStart"/>
      <w:r>
        <w:rPr>
          <w:rFonts w:ascii="Times New Roman" w:eastAsia="Times New Roman" w:hAnsi="Times New Roman" w:cs="Times New Roman"/>
          <w:color w:val="000000"/>
          <w:sz w:val="24"/>
          <w:szCs w:val="24"/>
          <w:lang w:eastAsia="ru-RU"/>
        </w:rPr>
        <w:t>Джегутинского</w:t>
      </w:r>
      <w:proofErr w:type="spellEnd"/>
      <w:r>
        <w:rPr>
          <w:rFonts w:ascii="Times New Roman" w:eastAsia="Times New Roman" w:hAnsi="Times New Roman" w:cs="Times New Roman"/>
          <w:color w:val="000000"/>
          <w:sz w:val="24"/>
          <w:szCs w:val="24"/>
          <w:lang w:eastAsia="ru-RU"/>
        </w:rPr>
        <w:t xml:space="preserve"> сельского поселения </w:t>
      </w:r>
    </w:p>
    <w:p w:rsidR="00A45035" w:rsidRDefault="00A45035" w:rsidP="00A450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2.Начальник </w:t>
      </w:r>
      <w:proofErr w:type="gramStart"/>
      <w:r>
        <w:rPr>
          <w:rFonts w:ascii="Times New Roman" w:eastAsia="Times New Roman" w:hAnsi="Times New Roman" w:cs="Times New Roman"/>
          <w:color w:val="000000"/>
          <w:sz w:val="24"/>
          <w:szCs w:val="24"/>
          <w:lang w:eastAsia="ru-RU"/>
        </w:rPr>
        <w:t>отделе</w:t>
      </w:r>
      <w:proofErr w:type="gramEnd"/>
      <w:r>
        <w:rPr>
          <w:rFonts w:ascii="Times New Roman" w:eastAsia="Times New Roman" w:hAnsi="Times New Roman" w:cs="Times New Roman"/>
          <w:color w:val="000000"/>
          <w:sz w:val="24"/>
          <w:szCs w:val="24"/>
          <w:lang w:eastAsia="ru-RU"/>
        </w:rPr>
        <w:t xml:space="preserve"> по экономическому и бухгалтерскому  учету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C04B4">
        <w:rPr>
          <w:rFonts w:ascii="Times New Roman" w:eastAsia="Times New Roman" w:hAnsi="Times New Roman" w:cs="Times New Roman"/>
          <w:sz w:val="24"/>
          <w:szCs w:val="24"/>
          <w:lang w:eastAsia="ru-RU"/>
        </w:rPr>
        <w:t xml:space="preserve">                 </w:t>
      </w:r>
      <w:bookmarkStart w:id="0" w:name="_GoBack"/>
      <w:bookmarkEnd w:id="0"/>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A45035" w:rsidRDefault="00A45035" w:rsidP="00A45035">
      <w:pPr>
        <w:shd w:val="clear" w:color="auto" w:fill="F9F9F9"/>
        <w:spacing w:after="0" w:line="360" w:lineRule="atLeast"/>
        <w:textAlignment w:val="baseline"/>
        <w:rPr>
          <w:rFonts w:ascii="Arial" w:eastAsia="Times New Roman" w:hAnsi="Arial" w:cs="Arial"/>
          <w:color w:val="444444"/>
          <w:sz w:val="21"/>
          <w:szCs w:val="21"/>
          <w:lang w:eastAsia="ru-RU"/>
        </w:rPr>
      </w:pPr>
    </w:p>
    <w:p w:rsidR="007B6E18" w:rsidRDefault="007B6E18"/>
    <w:sectPr w:rsidR="007B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16"/>
    <w:rsid w:val="00065DA2"/>
    <w:rsid w:val="001861B7"/>
    <w:rsid w:val="004A5D16"/>
    <w:rsid w:val="007B6E18"/>
    <w:rsid w:val="009C04B4"/>
    <w:rsid w:val="00A45035"/>
    <w:rsid w:val="00D66D34"/>
    <w:rsid w:val="00D7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3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3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9143</Words>
  <Characters>52121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7</cp:revision>
  <cp:lastPrinted>2021-12-29T11:23:00Z</cp:lastPrinted>
  <dcterms:created xsi:type="dcterms:W3CDTF">2021-10-29T06:00:00Z</dcterms:created>
  <dcterms:modified xsi:type="dcterms:W3CDTF">2021-12-29T11:23:00Z</dcterms:modified>
</cp:coreProperties>
</file>